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5EA" w:rsidRDefault="00811427" w:rsidP="00400121">
      <w:pPr>
        <w:jc w:val="right"/>
        <w:rPr>
          <w:rFonts w:cs="B Titr"/>
          <w:sz w:val="24"/>
          <w:szCs w:val="24"/>
          <w:lang w:bidi="fa-IR"/>
        </w:rPr>
      </w:pPr>
      <w:r w:rsidRPr="00276A7F">
        <w:rPr>
          <w:rFonts w:cs="B Titr" w:hint="cs"/>
          <w:rtl/>
          <w:lang w:bidi="fa-IR"/>
        </w:rPr>
        <w:t xml:space="preserve">راهنمای </w:t>
      </w:r>
      <w:r w:rsidR="00400121" w:rsidRPr="00276A7F">
        <w:rPr>
          <w:rFonts w:cs="B Titr" w:hint="cs"/>
          <w:rtl/>
          <w:lang w:bidi="fa-IR"/>
        </w:rPr>
        <w:t>ا</w:t>
      </w:r>
      <w:r w:rsidR="005E4B6D">
        <w:rPr>
          <w:rFonts w:cs="B Titr" w:hint="cs"/>
          <w:sz w:val="24"/>
          <w:szCs w:val="24"/>
          <w:rtl/>
          <w:lang w:bidi="fa-IR"/>
        </w:rPr>
        <w:t xml:space="preserve">ندازه گیری صدا و روشنایی </w:t>
      </w:r>
      <w:r w:rsidR="00400121" w:rsidRPr="00276A7F">
        <w:rPr>
          <w:rFonts w:cs="B Titr" w:hint="cs"/>
          <w:sz w:val="24"/>
          <w:szCs w:val="24"/>
          <w:rtl/>
          <w:lang w:bidi="fa-IR"/>
        </w:rPr>
        <w:t xml:space="preserve"> محیط کار</w:t>
      </w:r>
    </w:p>
    <w:p w:rsidR="005E4B6D" w:rsidRPr="00276A7F" w:rsidRDefault="005E4B6D" w:rsidP="00400121">
      <w:pPr>
        <w:jc w:val="right"/>
        <w:rPr>
          <w:rFonts w:cs="B Titr"/>
          <w:sz w:val="24"/>
          <w:szCs w:val="24"/>
          <w:rtl/>
          <w:lang w:bidi="fa-IR"/>
        </w:rPr>
      </w:pPr>
      <w:r>
        <w:rPr>
          <w:rFonts w:cs="B Titr" w:hint="cs"/>
          <w:sz w:val="24"/>
          <w:szCs w:val="24"/>
          <w:rtl/>
          <w:lang w:bidi="fa-IR"/>
        </w:rPr>
        <w:t>اندازه گیری صدا</w:t>
      </w:r>
    </w:p>
    <w:p w:rsidR="00400121" w:rsidRDefault="00400121" w:rsidP="009B6E57">
      <w:pPr>
        <w:jc w:val="right"/>
        <w:rPr>
          <w:rFonts w:cs="B Nazanin"/>
          <w:sz w:val="24"/>
          <w:szCs w:val="24"/>
          <w:rtl/>
          <w:lang w:bidi="fa-IR"/>
        </w:rPr>
      </w:pPr>
      <w:r>
        <w:rPr>
          <w:rFonts w:cs="B Nazanin" w:hint="cs"/>
          <w:sz w:val="24"/>
          <w:szCs w:val="24"/>
          <w:rtl/>
          <w:lang w:bidi="fa-IR"/>
        </w:rPr>
        <w:t xml:space="preserve">سنجش صدا </w:t>
      </w:r>
      <w:r w:rsidR="00674F76">
        <w:rPr>
          <w:rFonts w:cs="B Nazanin" w:hint="cs"/>
          <w:sz w:val="24"/>
          <w:szCs w:val="24"/>
          <w:rtl/>
          <w:lang w:bidi="fa-IR"/>
        </w:rPr>
        <w:t>در محیط های کاری دو نوع می باشد</w:t>
      </w:r>
    </w:p>
    <w:p w:rsidR="00400121" w:rsidRPr="00C90DC5" w:rsidRDefault="00400121" w:rsidP="009B6E57">
      <w:pPr>
        <w:pStyle w:val="ListParagraph"/>
        <w:numPr>
          <w:ilvl w:val="0"/>
          <w:numId w:val="1"/>
        </w:numPr>
        <w:bidi/>
        <w:rPr>
          <w:rFonts w:cs="B Nazanin"/>
          <w:lang w:bidi="fa-IR"/>
        </w:rPr>
      </w:pPr>
      <w:r w:rsidRPr="00400121">
        <w:rPr>
          <w:rFonts w:cs="B Nazanin" w:hint="cs"/>
          <w:rtl/>
          <w:lang w:bidi="fa-IR"/>
        </w:rPr>
        <w:t>اندازه گیری محیطی</w:t>
      </w:r>
      <w:r w:rsidR="00C90DC5">
        <w:rPr>
          <w:rFonts w:cs="B Nazanin" w:hint="cs"/>
          <w:rtl/>
          <w:lang w:bidi="fa-IR"/>
        </w:rPr>
        <w:t xml:space="preserve">                                          2. </w:t>
      </w:r>
      <w:r w:rsidRPr="00C90DC5">
        <w:rPr>
          <w:rFonts w:cs="B Nazanin" w:hint="cs"/>
          <w:rtl/>
          <w:lang w:bidi="fa-IR"/>
        </w:rPr>
        <w:t>اندازه گیری فردی</w:t>
      </w:r>
    </w:p>
    <w:p w:rsidR="00400121" w:rsidRPr="00400121" w:rsidRDefault="00400121" w:rsidP="00674F76">
      <w:pPr>
        <w:bidi/>
        <w:spacing w:line="360" w:lineRule="auto"/>
        <w:rPr>
          <w:rFonts w:cs="B Titr"/>
          <w:rtl/>
          <w:lang w:bidi="fa-IR"/>
        </w:rPr>
      </w:pPr>
      <w:r w:rsidRPr="00400121">
        <w:rPr>
          <w:rFonts w:cs="B Titr" w:hint="cs"/>
          <w:rtl/>
          <w:lang w:bidi="fa-IR"/>
        </w:rPr>
        <w:t xml:space="preserve">اندازه گیری: </w:t>
      </w:r>
    </w:p>
    <w:p w:rsidR="00400121" w:rsidRDefault="00400121" w:rsidP="00674F76">
      <w:pPr>
        <w:bidi/>
        <w:rPr>
          <w:rFonts w:cs="B Nazanin"/>
          <w:rtl/>
          <w:lang w:bidi="fa-IR"/>
        </w:rPr>
      </w:pPr>
      <w:r w:rsidRPr="00400121">
        <w:rPr>
          <w:rFonts w:cs="B Nazanin" w:hint="cs"/>
          <w:rtl/>
          <w:lang w:bidi="fa-IR"/>
        </w:rPr>
        <w:t xml:space="preserve">جهت سنجش صدا دستگاه صداسنج می بایست روی </w:t>
      </w:r>
      <w:r w:rsidRPr="00276A7F">
        <w:rPr>
          <w:rFonts w:cs="B Nazanin" w:hint="cs"/>
          <w:b/>
          <w:bCs/>
          <w:u w:val="single"/>
          <w:rtl/>
          <w:lang w:bidi="fa-IR"/>
        </w:rPr>
        <w:t xml:space="preserve">شبکه </w:t>
      </w:r>
      <w:r w:rsidRPr="00276A7F">
        <w:rPr>
          <w:rFonts w:cs="B Nazanin"/>
          <w:b/>
          <w:bCs/>
          <w:u w:val="single"/>
          <w:lang w:bidi="fa-IR"/>
        </w:rPr>
        <w:t xml:space="preserve">A </w:t>
      </w:r>
      <w:r w:rsidRPr="00400121">
        <w:rPr>
          <w:rFonts w:cs="B Nazanin" w:hint="cs"/>
          <w:rtl/>
          <w:lang w:bidi="fa-IR"/>
        </w:rPr>
        <w:t xml:space="preserve"> و سرعت </w:t>
      </w:r>
      <w:r w:rsidRPr="00276A7F">
        <w:rPr>
          <w:rFonts w:cs="B Nazanin"/>
          <w:b/>
          <w:bCs/>
          <w:u w:val="single"/>
          <w:lang w:bidi="fa-IR"/>
        </w:rPr>
        <w:t xml:space="preserve">SLOW </w:t>
      </w:r>
      <w:r w:rsidR="00C90DC5" w:rsidRPr="00C90DC5">
        <w:rPr>
          <w:rFonts w:cs="B Nazanin" w:hint="cs"/>
          <w:b/>
          <w:bCs/>
          <w:rtl/>
          <w:lang w:bidi="fa-IR"/>
        </w:rPr>
        <w:t xml:space="preserve"> </w:t>
      </w:r>
      <w:r w:rsidR="00652484" w:rsidRPr="00C90DC5">
        <w:rPr>
          <w:rFonts w:cs="B Nazanin" w:hint="cs"/>
          <w:b/>
          <w:bCs/>
          <w:rtl/>
          <w:lang w:bidi="fa-IR"/>
        </w:rPr>
        <w:t xml:space="preserve"> </w:t>
      </w:r>
      <w:r w:rsidR="00C90DC5">
        <w:rPr>
          <w:rFonts w:cs="B Nazanin" w:hint="cs"/>
          <w:rtl/>
          <w:lang w:bidi="fa-IR"/>
        </w:rPr>
        <w:t xml:space="preserve">در </w:t>
      </w:r>
      <w:r w:rsidR="00652484">
        <w:rPr>
          <w:rFonts w:cs="B Nazanin" w:hint="cs"/>
          <w:rtl/>
          <w:lang w:bidi="fa-IR"/>
        </w:rPr>
        <w:t xml:space="preserve"> صورتی که</w:t>
      </w:r>
      <w:r w:rsidR="00652484" w:rsidRPr="00652484">
        <w:rPr>
          <w:rFonts w:cs="B Nazanin" w:hint="cs"/>
          <w:b/>
          <w:bCs/>
          <w:rtl/>
          <w:lang w:bidi="fa-IR"/>
        </w:rPr>
        <w:t xml:space="preserve">  </w:t>
      </w:r>
      <w:r w:rsidR="00652484" w:rsidRPr="00652484">
        <w:rPr>
          <w:rFonts w:cs="B Nazanin" w:hint="cs"/>
          <w:rtl/>
          <w:lang w:bidi="fa-IR"/>
        </w:rPr>
        <w:t xml:space="preserve">صدای </w:t>
      </w:r>
      <w:r w:rsidR="00C90DC5">
        <w:rPr>
          <w:rFonts w:cs="B Nazanin" w:hint="cs"/>
          <w:rtl/>
          <w:lang w:bidi="fa-IR"/>
        </w:rPr>
        <w:t xml:space="preserve">کارگاه از نوع </w:t>
      </w:r>
      <w:r w:rsidR="00652484" w:rsidRPr="00652484">
        <w:rPr>
          <w:rFonts w:cs="B Nazanin" w:hint="cs"/>
          <w:rtl/>
          <w:lang w:bidi="fa-IR"/>
        </w:rPr>
        <w:t>یکنواخت</w:t>
      </w:r>
      <w:r w:rsidR="00C90DC5">
        <w:rPr>
          <w:rFonts w:cs="B Nazanin" w:hint="cs"/>
          <w:rtl/>
          <w:lang w:bidi="fa-IR"/>
        </w:rPr>
        <w:t xml:space="preserve"> باشد و یا </w:t>
      </w:r>
      <w:r w:rsidR="00652484" w:rsidRPr="00652484">
        <w:rPr>
          <w:rFonts w:cs="B Nazanin" w:hint="cs"/>
          <w:rtl/>
          <w:lang w:bidi="fa-IR"/>
        </w:rPr>
        <w:t xml:space="preserve"> سرعت</w:t>
      </w:r>
      <w:r w:rsidR="00652484">
        <w:rPr>
          <w:rFonts w:cs="B Nazanin" w:hint="cs"/>
          <w:b/>
          <w:bCs/>
          <w:u w:val="single"/>
          <w:rtl/>
          <w:lang w:bidi="fa-IR"/>
        </w:rPr>
        <w:t xml:space="preserve"> </w:t>
      </w:r>
      <w:r w:rsidR="00652484">
        <w:rPr>
          <w:rFonts w:cs="B Nazanin"/>
          <w:b/>
          <w:bCs/>
          <w:u w:val="single"/>
          <w:lang w:bidi="fa-IR"/>
        </w:rPr>
        <w:t>FAST</w:t>
      </w:r>
      <w:r w:rsidR="00652484">
        <w:rPr>
          <w:rFonts w:cs="B Nazanin" w:hint="cs"/>
          <w:b/>
          <w:bCs/>
          <w:u w:val="single"/>
          <w:rtl/>
          <w:lang w:bidi="fa-IR"/>
        </w:rPr>
        <w:t xml:space="preserve"> </w:t>
      </w:r>
      <w:r w:rsidR="00C90DC5">
        <w:rPr>
          <w:rFonts w:cs="B Nazanin" w:hint="cs"/>
          <w:b/>
          <w:bCs/>
          <w:u w:val="single"/>
          <w:rtl/>
          <w:lang w:bidi="fa-IR"/>
        </w:rPr>
        <w:t xml:space="preserve"> </w:t>
      </w:r>
      <w:r w:rsidR="00652484">
        <w:rPr>
          <w:rFonts w:cs="B Nazanin" w:hint="cs"/>
          <w:rtl/>
          <w:lang w:bidi="fa-IR"/>
        </w:rPr>
        <w:t xml:space="preserve">زمانی که </w:t>
      </w:r>
      <w:r w:rsidR="00652484" w:rsidRPr="00652484">
        <w:rPr>
          <w:rFonts w:cs="B Nazanin" w:hint="cs"/>
          <w:rtl/>
          <w:lang w:bidi="fa-IR"/>
        </w:rPr>
        <w:t xml:space="preserve"> صدای </w:t>
      </w:r>
      <w:r w:rsidR="00C90DC5">
        <w:rPr>
          <w:rFonts w:cs="B Nazanin" w:hint="cs"/>
          <w:rtl/>
          <w:lang w:bidi="fa-IR"/>
        </w:rPr>
        <w:t xml:space="preserve">کارگاه </w:t>
      </w:r>
      <w:r w:rsidR="00652484" w:rsidRPr="00652484">
        <w:rPr>
          <w:rFonts w:cs="B Nazanin" w:hint="cs"/>
          <w:rtl/>
          <w:lang w:bidi="fa-IR"/>
        </w:rPr>
        <w:t>ضربه ای و کوبه ای</w:t>
      </w:r>
      <w:r w:rsidR="00C90DC5">
        <w:rPr>
          <w:rFonts w:cs="B Nazanin" w:hint="cs"/>
          <w:rtl/>
          <w:lang w:bidi="fa-IR"/>
        </w:rPr>
        <w:t xml:space="preserve"> </w:t>
      </w:r>
      <w:r w:rsidR="0020311D">
        <w:rPr>
          <w:rFonts w:cs="B Nazanin" w:hint="cs"/>
          <w:rtl/>
          <w:lang w:bidi="fa-IR"/>
        </w:rPr>
        <w:t xml:space="preserve"> یا توام </w:t>
      </w:r>
      <w:r w:rsidR="00C90DC5">
        <w:rPr>
          <w:rFonts w:cs="B Nazanin" w:hint="cs"/>
          <w:rtl/>
          <w:lang w:bidi="fa-IR"/>
        </w:rPr>
        <w:t>باشد</w:t>
      </w:r>
      <w:r w:rsidRPr="00652484">
        <w:rPr>
          <w:rFonts w:cs="B Nazanin" w:hint="cs"/>
          <w:rtl/>
          <w:lang w:bidi="fa-IR"/>
        </w:rPr>
        <w:t xml:space="preserve"> </w:t>
      </w:r>
      <w:r w:rsidRPr="00400121">
        <w:rPr>
          <w:rFonts w:cs="B Nazanin" w:hint="cs"/>
          <w:rtl/>
          <w:lang w:bidi="fa-IR"/>
        </w:rPr>
        <w:t>تنظیم شود.</w:t>
      </w:r>
    </w:p>
    <w:p w:rsidR="00400121" w:rsidRPr="009313D1" w:rsidRDefault="00400121" w:rsidP="00674F76">
      <w:pPr>
        <w:bidi/>
        <w:spacing w:line="360" w:lineRule="auto"/>
        <w:rPr>
          <w:rFonts w:cs="B Titr"/>
          <w:b/>
          <w:bCs/>
          <w:rtl/>
          <w:lang w:bidi="fa-IR"/>
        </w:rPr>
      </w:pPr>
      <w:r w:rsidRPr="009313D1">
        <w:rPr>
          <w:rFonts w:cs="B Titr" w:hint="cs"/>
          <w:b/>
          <w:bCs/>
          <w:rtl/>
          <w:lang w:bidi="fa-IR"/>
        </w:rPr>
        <w:t>اندازه گیری محیطی:</w:t>
      </w:r>
    </w:p>
    <w:p w:rsidR="007C3A11" w:rsidRDefault="00C90DC5" w:rsidP="00674F76">
      <w:pPr>
        <w:bidi/>
        <w:rPr>
          <w:rFonts w:cs="B Nazanin"/>
          <w:rtl/>
          <w:lang w:bidi="fa-IR"/>
        </w:rPr>
      </w:pPr>
      <w:r w:rsidRPr="00C90DC5">
        <w:rPr>
          <w:rFonts w:cs="B Nazanin" w:hint="cs"/>
          <w:rtl/>
          <w:lang w:bidi="fa-IR"/>
        </w:rPr>
        <w:t>در صورتی که نمره به دست آمده از فرم غربالگری 5/72 و بالاتر باشد سنجش به صورت عمومی انجام می شود.</w:t>
      </w:r>
      <w:r w:rsidR="00727D73">
        <w:rPr>
          <w:rFonts w:cs="B Nazanin" w:hint="cs"/>
          <w:rtl/>
          <w:lang w:bidi="fa-IR"/>
        </w:rPr>
        <w:t>(</w:t>
      </w:r>
      <w:r w:rsidRPr="00C90DC5">
        <w:rPr>
          <w:rFonts w:cs="B Nazanin" w:hint="cs"/>
          <w:rtl/>
          <w:lang w:bidi="fa-IR"/>
        </w:rPr>
        <w:t xml:space="preserve"> </w:t>
      </w:r>
      <w:r>
        <w:rPr>
          <w:rFonts w:cs="B Nazanin" w:hint="cs"/>
          <w:rtl/>
          <w:lang w:bidi="fa-IR"/>
        </w:rPr>
        <w:t xml:space="preserve">با توجه به تشخیص بازرس </w:t>
      </w:r>
      <w:r w:rsidR="00727D73">
        <w:rPr>
          <w:rFonts w:cs="B Nazanin" w:hint="cs"/>
          <w:rtl/>
          <w:lang w:bidi="fa-IR"/>
        </w:rPr>
        <w:t xml:space="preserve"> و همچنین در صورتی که صداسنجی برای اولین بار انجام می شود  اگر </w:t>
      </w:r>
      <w:r>
        <w:rPr>
          <w:rFonts w:cs="B Nazanin" w:hint="cs"/>
          <w:rtl/>
          <w:lang w:bidi="fa-IR"/>
        </w:rPr>
        <w:t>نمره غربالگری زیر 5/72 باشد، صداسنجی می تواند به صورت عمومی انجام گیرد.</w:t>
      </w:r>
      <w:r w:rsidR="00727D73">
        <w:rPr>
          <w:rFonts w:cs="B Nazanin" w:hint="cs"/>
          <w:rtl/>
          <w:lang w:bidi="fa-IR"/>
        </w:rPr>
        <w:t>)</w:t>
      </w:r>
    </w:p>
    <w:p w:rsidR="00400121" w:rsidRDefault="00400121" w:rsidP="00674F76">
      <w:pPr>
        <w:bidi/>
        <w:rPr>
          <w:rFonts w:cs="B Nazanin"/>
          <w:rtl/>
          <w:lang w:bidi="fa-IR"/>
        </w:rPr>
      </w:pPr>
      <w:r>
        <w:rPr>
          <w:rFonts w:cs="B Nazanin" w:hint="cs"/>
          <w:rtl/>
          <w:lang w:bidi="fa-IR"/>
        </w:rPr>
        <w:t>جهت ا</w:t>
      </w:r>
      <w:r w:rsidR="00276A7F">
        <w:rPr>
          <w:rFonts w:cs="B Nazanin" w:hint="cs"/>
          <w:rtl/>
          <w:lang w:bidi="fa-IR"/>
        </w:rPr>
        <w:t>ن</w:t>
      </w:r>
      <w:r>
        <w:rPr>
          <w:rFonts w:cs="B Nazanin" w:hint="cs"/>
          <w:rtl/>
          <w:lang w:bidi="fa-IR"/>
        </w:rPr>
        <w:t>دازه</w:t>
      </w:r>
      <w:r w:rsidR="00276A7F">
        <w:rPr>
          <w:rFonts w:cs="B Nazanin" w:hint="cs"/>
          <w:rtl/>
          <w:lang w:bidi="fa-IR"/>
        </w:rPr>
        <w:t xml:space="preserve"> </w:t>
      </w:r>
      <w:r>
        <w:rPr>
          <w:rFonts w:cs="B Nazanin" w:hint="cs"/>
          <w:rtl/>
          <w:lang w:bidi="fa-IR"/>
        </w:rPr>
        <w:t>گیری محیطی با توجه به مساحت کارگاه می بایست کارگاه ایستگاه بندی شود.</w:t>
      </w:r>
      <w:r w:rsidR="007C3A11">
        <w:rPr>
          <w:rFonts w:cs="B Nazanin" w:hint="cs"/>
          <w:rtl/>
          <w:lang w:bidi="fa-IR"/>
        </w:rPr>
        <w:t xml:space="preserve"> ( مطابق ج</w:t>
      </w:r>
      <w:r w:rsidR="009B6E57">
        <w:rPr>
          <w:rFonts w:cs="B Nazanin" w:hint="cs"/>
          <w:rtl/>
          <w:lang w:bidi="fa-IR"/>
        </w:rPr>
        <w:t>د</w:t>
      </w:r>
      <w:r w:rsidR="007C3A11">
        <w:rPr>
          <w:rFonts w:cs="B Nazanin" w:hint="cs"/>
          <w:rtl/>
          <w:lang w:bidi="fa-IR"/>
        </w:rPr>
        <w:t>ول 1)</w:t>
      </w:r>
    </w:p>
    <w:p w:rsidR="007C3A11" w:rsidRPr="004437F9" w:rsidRDefault="007C3A11" w:rsidP="007C3A11">
      <w:pPr>
        <w:bidi/>
        <w:spacing w:line="360" w:lineRule="auto"/>
        <w:ind w:left="360"/>
        <w:jc w:val="center"/>
        <w:rPr>
          <w:rFonts w:cs="B Nazanin"/>
          <w:b/>
          <w:bCs/>
          <w:rtl/>
          <w:lang w:bidi="fa-IR"/>
        </w:rPr>
      </w:pPr>
      <w:r w:rsidRPr="004437F9">
        <w:rPr>
          <w:rFonts w:cs="B Nazanin" w:hint="cs"/>
          <w:b/>
          <w:bCs/>
          <w:rtl/>
          <w:lang w:bidi="fa-IR"/>
        </w:rPr>
        <w:t>جدول1</w:t>
      </w:r>
    </w:p>
    <w:tbl>
      <w:tblPr>
        <w:tblStyle w:val="TableGrid"/>
        <w:bidiVisual/>
        <w:tblW w:w="3667" w:type="dxa"/>
        <w:jc w:val="center"/>
        <w:tblLook w:val="04A0"/>
      </w:tblPr>
      <w:tblGrid>
        <w:gridCol w:w="1862"/>
        <w:gridCol w:w="1805"/>
      </w:tblGrid>
      <w:tr w:rsidR="00400121" w:rsidTr="00811427">
        <w:trPr>
          <w:jc w:val="center"/>
        </w:trPr>
        <w:tc>
          <w:tcPr>
            <w:tcW w:w="1862" w:type="dxa"/>
          </w:tcPr>
          <w:p w:rsidR="00400121" w:rsidRPr="00811427" w:rsidRDefault="00400121" w:rsidP="007C3A11">
            <w:pPr>
              <w:bidi/>
              <w:spacing w:line="360" w:lineRule="auto"/>
              <w:jc w:val="center"/>
              <w:rPr>
                <w:rFonts w:cs="B Nazanin"/>
                <w:b/>
                <w:bCs/>
                <w:rtl/>
                <w:lang w:bidi="fa-IR"/>
              </w:rPr>
            </w:pPr>
            <w:r w:rsidRPr="00811427">
              <w:rPr>
                <w:rFonts w:cs="B Nazanin" w:hint="cs"/>
                <w:b/>
                <w:bCs/>
                <w:rtl/>
                <w:lang w:bidi="fa-IR"/>
              </w:rPr>
              <w:t>مساحت کارگاه</w:t>
            </w:r>
          </w:p>
        </w:tc>
        <w:tc>
          <w:tcPr>
            <w:tcW w:w="1805" w:type="dxa"/>
          </w:tcPr>
          <w:p w:rsidR="00400121" w:rsidRPr="00811427" w:rsidRDefault="00400121" w:rsidP="007C3A11">
            <w:pPr>
              <w:bidi/>
              <w:spacing w:line="360" w:lineRule="auto"/>
              <w:jc w:val="center"/>
              <w:rPr>
                <w:rFonts w:cs="B Nazanin"/>
                <w:b/>
                <w:bCs/>
                <w:rtl/>
                <w:lang w:bidi="fa-IR"/>
              </w:rPr>
            </w:pPr>
            <w:r w:rsidRPr="00811427">
              <w:rPr>
                <w:rFonts w:cs="B Nazanin" w:hint="cs"/>
                <w:b/>
                <w:bCs/>
                <w:rtl/>
                <w:lang w:bidi="fa-IR"/>
              </w:rPr>
              <w:t>ابعاد ایستگاه</w:t>
            </w:r>
          </w:p>
        </w:tc>
      </w:tr>
      <w:tr w:rsidR="00400121" w:rsidTr="00811427">
        <w:trPr>
          <w:jc w:val="center"/>
        </w:trPr>
        <w:tc>
          <w:tcPr>
            <w:tcW w:w="1862" w:type="dxa"/>
          </w:tcPr>
          <w:p w:rsidR="00400121" w:rsidRDefault="00811427" w:rsidP="007C3A11">
            <w:pPr>
              <w:bidi/>
              <w:spacing w:line="360" w:lineRule="auto"/>
              <w:jc w:val="center"/>
              <w:rPr>
                <w:rFonts w:cs="B Nazanin"/>
                <w:rtl/>
                <w:lang w:bidi="fa-IR"/>
              </w:rPr>
            </w:pPr>
            <w:r>
              <w:rPr>
                <w:rFonts w:cs="B Nazanin" w:hint="cs"/>
                <w:rtl/>
                <w:lang w:bidi="fa-IR"/>
              </w:rPr>
              <w:t>تا 180 متر مربع</w:t>
            </w:r>
          </w:p>
        </w:tc>
        <w:tc>
          <w:tcPr>
            <w:tcW w:w="1805" w:type="dxa"/>
          </w:tcPr>
          <w:p w:rsidR="00400121" w:rsidRDefault="00811427" w:rsidP="007C3A11">
            <w:pPr>
              <w:bidi/>
              <w:spacing w:line="360" w:lineRule="auto"/>
              <w:jc w:val="center"/>
              <w:rPr>
                <w:rFonts w:cs="B Nazanin"/>
                <w:rtl/>
                <w:lang w:bidi="fa-IR"/>
              </w:rPr>
            </w:pPr>
            <w:r>
              <w:rPr>
                <w:rFonts w:cs="B Nazanin" w:hint="cs"/>
                <w:rtl/>
                <w:lang w:bidi="fa-IR"/>
              </w:rPr>
              <w:t>2*2</w:t>
            </w:r>
          </w:p>
        </w:tc>
      </w:tr>
      <w:tr w:rsidR="00400121" w:rsidTr="00811427">
        <w:trPr>
          <w:jc w:val="center"/>
        </w:trPr>
        <w:tc>
          <w:tcPr>
            <w:tcW w:w="1862" w:type="dxa"/>
          </w:tcPr>
          <w:p w:rsidR="00400121" w:rsidRDefault="00811427" w:rsidP="007C3A11">
            <w:pPr>
              <w:bidi/>
              <w:spacing w:line="360" w:lineRule="auto"/>
              <w:jc w:val="center"/>
              <w:rPr>
                <w:rFonts w:cs="B Nazanin"/>
                <w:rtl/>
                <w:lang w:bidi="fa-IR"/>
              </w:rPr>
            </w:pPr>
            <w:r>
              <w:rPr>
                <w:rFonts w:cs="B Nazanin" w:hint="cs"/>
                <w:rtl/>
                <w:lang w:bidi="fa-IR"/>
              </w:rPr>
              <w:t>181 تا 540 متر مربع</w:t>
            </w:r>
          </w:p>
        </w:tc>
        <w:tc>
          <w:tcPr>
            <w:tcW w:w="1805" w:type="dxa"/>
          </w:tcPr>
          <w:p w:rsidR="00400121" w:rsidRDefault="00811427" w:rsidP="007C3A11">
            <w:pPr>
              <w:bidi/>
              <w:spacing w:line="360" w:lineRule="auto"/>
              <w:jc w:val="center"/>
              <w:rPr>
                <w:rFonts w:cs="B Nazanin"/>
                <w:rtl/>
                <w:lang w:bidi="fa-IR"/>
              </w:rPr>
            </w:pPr>
            <w:r>
              <w:rPr>
                <w:rFonts w:cs="B Nazanin" w:hint="cs"/>
                <w:rtl/>
                <w:lang w:bidi="fa-IR"/>
              </w:rPr>
              <w:t>3*3</w:t>
            </w:r>
          </w:p>
        </w:tc>
      </w:tr>
      <w:tr w:rsidR="00400121" w:rsidTr="00811427">
        <w:trPr>
          <w:jc w:val="center"/>
        </w:trPr>
        <w:tc>
          <w:tcPr>
            <w:tcW w:w="1862" w:type="dxa"/>
          </w:tcPr>
          <w:p w:rsidR="00400121" w:rsidRDefault="00811427" w:rsidP="007C3A11">
            <w:pPr>
              <w:bidi/>
              <w:spacing w:line="360" w:lineRule="auto"/>
              <w:jc w:val="center"/>
              <w:rPr>
                <w:rFonts w:cs="B Nazanin"/>
                <w:rtl/>
                <w:lang w:bidi="fa-IR"/>
              </w:rPr>
            </w:pPr>
            <w:r>
              <w:rPr>
                <w:rFonts w:cs="B Nazanin" w:hint="cs"/>
                <w:rtl/>
                <w:lang w:bidi="fa-IR"/>
              </w:rPr>
              <w:t>541 تا 850 متر مربع</w:t>
            </w:r>
          </w:p>
        </w:tc>
        <w:tc>
          <w:tcPr>
            <w:tcW w:w="1805" w:type="dxa"/>
          </w:tcPr>
          <w:p w:rsidR="00400121" w:rsidRDefault="00811427" w:rsidP="007C3A11">
            <w:pPr>
              <w:bidi/>
              <w:spacing w:line="360" w:lineRule="auto"/>
              <w:jc w:val="center"/>
              <w:rPr>
                <w:rFonts w:cs="B Nazanin"/>
                <w:rtl/>
                <w:lang w:bidi="fa-IR"/>
              </w:rPr>
            </w:pPr>
            <w:r>
              <w:rPr>
                <w:rFonts w:cs="B Nazanin" w:hint="cs"/>
                <w:rtl/>
                <w:lang w:bidi="fa-IR"/>
              </w:rPr>
              <w:t>4*4</w:t>
            </w:r>
          </w:p>
        </w:tc>
      </w:tr>
      <w:tr w:rsidR="00400121" w:rsidTr="00811427">
        <w:trPr>
          <w:jc w:val="center"/>
        </w:trPr>
        <w:tc>
          <w:tcPr>
            <w:tcW w:w="1862" w:type="dxa"/>
          </w:tcPr>
          <w:p w:rsidR="00400121" w:rsidRDefault="00811427" w:rsidP="007C3A11">
            <w:pPr>
              <w:bidi/>
              <w:spacing w:line="360" w:lineRule="auto"/>
              <w:jc w:val="center"/>
              <w:rPr>
                <w:rFonts w:cs="B Nazanin"/>
                <w:rtl/>
                <w:lang w:bidi="fa-IR"/>
              </w:rPr>
            </w:pPr>
            <w:r>
              <w:rPr>
                <w:rFonts w:cs="B Nazanin" w:hint="cs"/>
                <w:rtl/>
                <w:lang w:bidi="fa-IR"/>
              </w:rPr>
              <w:t>850 تا 1000 متر مربع</w:t>
            </w:r>
          </w:p>
        </w:tc>
        <w:tc>
          <w:tcPr>
            <w:tcW w:w="1805" w:type="dxa"/>
          </w:tcPr>
          <w:p w:rsidR="00400121" w:rsidRDefault="00811427" w:rsidP="007C3A11">
            <w:pPr>
              <w:bidi/>
              <w:spacing w:line="360" w:lineRule="auto"/>
              <w:jc w:val="center"/>
              <w:rPr>
                <w:rFonts w:cs="B Nazanin"/>
                <w:rtl/>
                <w:lang w:bidi="fa-IR"/>
              </w:rPr>
            </w:pPr>
            <w:r>
              <w:rPr>
                <w:rFonts w:cs="B Nazanin" w:hint="cs"/>
                <w:rtl/>
                <w:lang w:bidi="fa-IR"/>
              </w:rPr>
              <w:t>5*5</w:t>
            </w:r>
          </w:p>
        </w:tc>
      </w:tr>
      <w:tr w:rsidR="00400121" w:rsidTr="009313D1">
        <w:trPr>
          <w:trHeight w:val="369"/>
          <w:jc w:val="center"/>
        </w:trPr>
        <w:tc>
          <w:tcPr>
            <w:tcW w:w="1862" w:type="dxa"/>
          </w:tcPr>
          <w:p w:rsidR="00400121" w:rsidRDefault="00811427" w:rsidP="007C3A11">
            <w:pPr>
              <w:bidi/>
              <w:spacing w:line="360" w:lineRule="auto"/>
              <w:jc w:val="center"/>
              <w:rPr>
                <w:rFonts w:cs="B Nazanin"/>
                <w:rtl/>
                <w:lang w:bidi="fa-IR"/>
              </w:rPr>
            </w:pPr>
            <w:r>
              <w:rPr>
                <w:rFonts w:cs="B Nazanin" w:hint="cs"/>
                <w:rtl/>
                <w:lang w:bidi="fa-IR"/>
              </w:rPr>
              <w:t>بالاتر از 1000 متر مربع</w:t>
            </w:r>
          </w:p>
        </w:tc>
        <w:tc>
          <w:tcPr>
            <w:tcW w:w="1805" w:type="dxa"/>
          </w:tcPr>
          <w:p w:rsidR="00400121" w:rsidRDefault="00811427" w:rsidP="007C3A11">
            <w:pPr>
              <w:bidi/>
              <w:spacing w:line="360" w:lineRule="auto"/>
              <w:jc w:val="center"/>
              <w:rPr>
                <w:rFonts w:cs="B Nazanin"/>
                <w:rtl/>
                <w:lang w:bidi="fa-IR"/>
              </w:rPr>
            </w:pPr>
            <w:r>
              <w:rPr>
                <w:rFonts w:cs="B Nazanin" w:hint="cs"/>
                <w:rtl/>
                <w:lang w:bidi="fa-IR"/>
              </w:rPr>
              <w:t>6*6</w:t>
            </w:r>
          </w:p>
        </w:tc>
      </w:tr>
    </w:tbl>
    <w:p w:rsidR="00400121" w:rsidRPr="009313D1" w:rsidRDefault="009B6E57" w:rsidP="00674F76">
      <w:pPr>
        <w:bidi/>
        <w:spacing w:line="360" w:lineRule="auto"/>
        <w:rPr>
          <w:rFonts w:cs="B Titr"/>
          <w:b/>
          <w:bCs/>
          <w:rtl/>
          <w:lang w:bidi="fa-IR"/>
        </w:rPr>
      </w:pPr>
      <w:r>
        <w:rPr>
          <w:rFonts w:cs="B Titr" w:hint="cs"/>
          <w:b/>
          <w:bCs/>
          <w:rtl/>
          <w:lang w:bidi="fa-IR"/>
        </w:rPr>
        <w:t xml:space="preserve"> </w:t>
      </w:r>
      <w:r w:rsidR="00811427" w:rsidRPr="009313D1">
        <w:rPr>
          <w:rFonts w:cs="B Titr" w:hint="cs"/>
          <w:b/>
          <w:bCs/>
          <w:rtl/>
          <w:lang w:bidi="fa-IR"/>
        </w:rPr>
        <w:t>نکات قابل توجه در اندازه گیری محیطی:</w:t>
      </w:r>
    </w:p>
    <w:p w:rsidR="00727D73" w:rsidRDefault="00727D73" w:rsidP="00263BF6">
      <w:pPr>
        <w:pStyle w:val="ListParagraph"/>
        <w:numPr>
          <w:ilvl w:val="0"/>
          <w:numId w:val="3"/>
        </w:numPr>
        <w:bidi/>
        <w:rPr>
          <w:rFonts w:cs="B Nazanin"/>
          <w:lang w:bidi="fa-IR"/>
        </w:rPr>
      </w:pPr>
      <w:r>
        <w:rPr>
          <w:rFonts w:cs="B Nazanin" w:hint="cs"/>
          <w:rtl/>
          <w:lang w:bidi="fa-IR"/>
        </w:rPr>
        <w:t>پلان کارگاه تهیه</w:t>
      </w:r>
      <w:r w:rsidR="00674F76">
        <w:rPr>
          <w:rFonts w:cs="B Nazanin" w:hint="cs"/>
          <w:rtl/>
          <w:lang w:bidi="fa-IR"/>
        </w:rPr>
        <w:t xml:space="preserve"> و فرم مربوط</w:t>
      </w:r>
      <w:r>
        <w:rPr>
          <w:rFonts w:cs="B Nazanin" w:hint="cs"/>
          <w:rtl/>
          <w:lang w:bidi="fa-IR"/>
        </w:rPr>
        <w:t xml:space="preserve"> </w:t>
      </w:r>
      <w:r w:rsidR="00674F76">
        <w:rPr>
          <w:rFonts w:cs="B Nazanin" w:hint="cs"/>
          <w:rtl/>
          <w:lang w:bidi="fa-IR"/>
        </w:rPr>
        <w:t xml:space="preserve">به صدای عمومی </w:t>
      </w:r>
      <w:r>
        <w:rPr>
          <w:rFonts w:cs="B Nazanin" w:hint="cs"/>
          <w:rtl/>
          <w:lang w:bidi="fa-IR"/>
        </w:rPr>
        <w:t>تکمیل شود.</w:t>
      </w:r>
    </w:p>
    <w:p w:rsidR="00811427" w:rsidRDefault="00811427" w:rsidP="00727D73">
      <w:pPr>
        <w:pStyle w:val="ListParagraph"/>
        <w:numPr>
          <w:ilvl w:val="0"/>
          <w:numId w:val="3"/>
        </w:numPr>
        <w:bidi/>
        <w:rPr>
          <w:rFonts w:cs="B Nazanin"/>
          <w:lang w:bidi="fa-IR"/>
        </w:rPr>
      </w:pPr>
      <w:r w:rsidRPr="00811427">
        <w:rPr>
          <w:rFonts w:cs="B Nazanin" w:hint="cs"/>
          <w:rtl/>
          <w:lang w:bidi="fa-IR"/>
        </w:rPr>
        <w:t>ارتفاع میکروفن در تمامی ایستگاه ها ثابت بین 110 تا 150 سانتی متر ( بسته به وضعیت ایستاده یا نشسته کارگر)</w:t>
      </w:r>
      <w:r w:rsidR="00674F76">
        <w:rPr>
          <w:rFonts w:cs="B Nazanin" w:hint="cs"/>
          <w:rtl/>
          <w:lang w:bidi="fa-IR"/>
        </w:rPr>
        <w:t>.</w:t>
      </w:r>
    </w:p>
    <w:p w:rsidR="00811427" w:rsidRDefault="00811427" w:rsidP="00263BF6">
      <w:pPr>
        <w:pStyle w:val="ListParagraph"/>
        <w:numPr>
          <w:ilvl w:val="0"/>
          <w:numId w:val="3"/>
        </w:numPr>
        <w:bidi/>
        <w:rPr>
          <w:rFonts w:cs="B Nazanin"/>
          <w:lang w:bidi="fa-IR"/>
        </w:rPr>
      </w:pPr>
      <w:r>
        <w:rPr>
          <w:rFonts w:cs="B Nazanin" w:hint="cs"/>
          <w:rtl/>
          <w:lang w:bidi="fa-IR"/>
        </w:rPr>
        <w:t>جهت میکروفن در همه ایستگاه ها ثابت باشد ( در جهت طول کارگاه)</w:t>
      </w:r>
      <w:r w:rsidR="00674F76">
        <w:rPr>
          <w:rFonts w:cs="B Nazanin" w:hint="cs"/>
          <w:rtl/>
          <w:lang w:bidi="fa-IR"/>
        </w:rPr>
        <w:t>.</w:t>
      </w:r>
    </w:p>
    <w:p w:rsidR="00811427" w:rsidRDefault="00811427" w:rsidP="00263BF6">
      <w:pPr>
        <w:pStyle w:val="ListParagraph"/>
        <w:numPr>
          <w:ilvl w:val="0"/>
          <w:numId w:val="3"/>
        </w:numPr>
        <w:bidi/>
        <w:rPr>
          <w:rFonts w:cs="B Nazanin"/>
          <w:lang w:bidi="fa-IR"/>
        </w:rPr>
      </w:pPr>
      <w:r>
        <w:rPr>
          <w:rFonts w:cs="B Nazanin" w:hint="cs"/>
          <w:rtl/>
          <w:lang w:bidi="fa-IR"/>
        </w:rPr>
        <w:lastRenderedPageBreak/>
        <w:t>محافظ اسفنجی میکروفن استفاده شود.</w:t>
      </w:r>
    </w:p>
    <w:p w:rsidR="00811427" w:rsidRDefault="00811427" w:rsidP="00263BF6">
      <w:pPr>
        <w:pStyle w:val="ListParagraph"/>
        <w:numPr>
          <w:ilvl w:val="0"/>
          <w:numId w:val="3"/>
        </w:numPr>
        <w:bidi/>
        <w:rPr>
          <w:rFonts w:cs="B Nazanin"/>
          <w:lang w:bidi="fa-IR"/>
        </w:rPr>
      </w:pPr>
      <w:r>
        <w:rPr>
          <w:rFonts w:cs="B Nazanin" w:hint="cs"/>
          <w:rtl/>
          <w:lang w:bidi="fa-IR"/>
        </w:rPr>
        <w:t>فاصله میکروفن با تجهیزات از نیم متر کمتر نباشد.</w:t>
      </w:r>
    </w:p>
    <w:p w:rsidR="00811427" w:rsidRDefault="00811427" w:rsidP="00263BF6">
      <w:pPr>
        <w:pStyle w:val="ListParagraph"/>
        <w:numPr>
          <w:ilvl w:val="0"/>
          <w:numId w:val="3"/>
        </w:numPr>
        <w:bidi/>
        <w:rPr>
          <w:rFonts w:cs="B Nazanin"/>
          <w:lang w:bidi="fa-IR"/>
        </w:rPr>
      </w:pPr>
      <w:r>
        <w:rPr>
          <w:rFonts w:cs="B Nazanin" w:hint="cs"/>
          <w:rtl/>
          <w:lang w:bidi="fa-IR"/>
        </w:rPr>
        <w:t>میکروفن کاملا افقی و بدون لرزش باشد.</w:t>
      </w:r>
    </w:p>
    <w:p w:rsidR="00811427" w:rsidRDefault="00276A7F" w:rsidP="00263BF6">
      <w:pPr>
        <w:pStyle w:val="ListParagraph"/>
        <w:numPr>
          <w:ilvl w:val="0"/>
          <w:numId w:val="3"/>
        </w:numPr>
        <w:bidi/>
        <w:rPr>
          <w:rFonts w:cs="B Nazanin"/>
          <w:lang w:bidi="fa-IR"/>
        </w:rPr>
      </w:pPr>
      <w:r>
        <w:rPr>
          <w:rFonts w:cs="B Nazanin" w:hint="cs"/>
          <w:rtl/>
          <w:lang w:bidi="fa-IR"/>
        </w:rPr>
        <w:t>مسیر حرکت به صورت مارپیچی باشد.</w:t>
      </w:r>
    </w:p>
    <w:p w:rsidR="00276A7F" w:rsidRDefault="00276A7F" w:rsidP="00263BF6">
      <w:pPr>
        <w:pStyle w:val="ListParagraph"/>
        <w:numPr>
          <w:ilvl w:val="0"/>
          <w:numId w:val="3"/>
        </w:numPr>
        <w:bidi/>
        <w:rPr>
          <w:rFonts w:cs="B Nazanin"/>
          <w:lang w:bidi="fa-IR"/>
        </w:rPr>
      </w:pPr>
      <w:r>
        <w:rPr>
          <w:rFonts w:cs="B Nazanin" w:hint="cs"/>
          <w:rtl/>
          <w:lang w:bidi="fa-IR"/>
        </w:rPr>
        <w:t>در صورتی که تراز فشار صوت یکنواخت است، در هر ایستگاه  15 ثانیه صبر کنید.</w:t>
      </w:r>
      <w:r w:rsidR="005E4B6D">
        <w:rPr>
          <w:rFonts w:cs="B Nazanin" w:hint="cs"/>
          <w:rtl/>
          <w:lang w:bidi="fa-IR"/>
        </w:rPr>
        <w:t xml:space="preserve"> در غیر این صورت </w:t>
      </w:r>
      <w:r w:rsidR="005E4B6D">
        <w:rPr>
          <w:rFonts w:cs="B Nazanin"/>
          <w:lang w:bidi="fa-IR"/>
        </w:rPr>
        <w:t>Leq30</w:t>
      </w:r>
      <w:r w:rsidR="005E4B6D">
        <w:rPr>
          <w:rFonts w:cs="B Nazanin" w:hint="cs"/>
          <w:rtl/>
          <w:lang w:bidi="fa-IR"/>
        </w:rPr>
        <w:t xml:space="preserve"> اندازه گیری شود.</w:t>
      </w:r>
    </w:p>
    <w:p w:rsidR="009F42B0" w:rsidRPr="009F42B0" w:rsidRDefault="009659DC" w:rsidP="009F42B0">
      <w:pPr>
        <w:pStyle w:val="ListParagraph"/>
        <w:numPr>
          <w:ilvl w:val="0"/>
          <w:numId w:val="3"/>
        </w:numPr>
        <w:bidi/>
        <w:rPr>
          <w:rFonts w:cs="B Nazanin"/>
          <w:rtl/>
          <w:lang w:bidi="fa-IR"/>
        </w:rPr>
      </w:pPr>
      <w:r>
        <w:rPr>
          <w:rFonts w:cs="B Nazanin" w:hint="cs"/>
          <w:rtl/>
          <w:lang w:bidi="fa-IR"/>
        </w:rPr>
        <w:t>در نهایت نتایج با استاندارد مقایسه شود</w:t>
      </w:r>
      <w:r w:rsidR="009F42B0">
        <w:rPr>
          <w:rFonts w:cs="B Nazanin"/>
          <w:lang w:bidi="fa-IR"/>
        </w:rPr>
        <w:t>.</w:t>
      </w:r>
    </w:p>
    <w:p w:rsidR="00400121" w:rsidRPr="00674F76" w:rsidRDefault="00276A7F" w:rsidP="00674F76">
      <w:pPr>
        <w:bidi/>
        <w:spacing w:line="360" w:lineRule="auto"/>
        <w:rPr>
          <w:rFonts w:cs="B Titr"/>
          <w:b/>
          <w:bCs/>
          <w:sz w:val="24"/>
          <w:szCs w:val="24"/>
          <w:rtl/>
          <w:lang w:bidi="fa-IR"/>
        </w:rPr>
      </w:pPr>
      <w:r w:rsidRPr="00674F76">
        <w:rPr>
          <w:rFonts w:cs="B Titr" w:hint="cs"/>
          <w:b/>
          <w:bCs/>
          <w:sz w:val="24"/>
          <w:szCs w:val="24"/>
          <w:rtl/>
          <w:lang w:bidi="fa-IR"/>
        </w:rPr>
        <w:t>اندازه گیری فردی:</w:t>
      </w:r>
    </w:p>
    <w:p w:rsidR="00727D73" w:rsidRDefault="00727D73" w:rsidP="00263BF6">
      <w:pPr>
        <w:pStyle w:val="ListParagraph"/>
        <w:numPr>
          <w:ilvl w:val="0"/>
          <w:numId w:val="4"/>
        </w:numPr>
        <w:bidi/>
        <w:rPr>
          <w:rFonts w:cs="B Nazanin"/>
          <w:lang w:bidi="fa-IR"/>
        </w:rPr>
      </w:pPr>
      <w:r>
        <w:rPr>
          <w:rFonts w:cs="B Nazanin" w:hint="cs"/>
          <w:rtl/>
          <w:lang w:bidi="fa-IR"/>
        </w:rPr>
        <w:t>فرم مربوط به صداسنجی فردی تکمیل شود.</w:t>
      </w:r>
    </w:p>
    <w:p w:rsidR="00276A7F" w:rsidRPr="00652484" w:rsidRDefault="00276A7F" w:rsidP="00727D73">
      <w:pPr>
        <w:pStyle w:val="ListParagraph"/>
        <w:numPr>
          <w:ilvl w:val="0"/>
          <w:numId w:val="4"/>
        </w:numPr>
        <w:bidi/>
        <w:rPr>
          <w:rFonts w:cs="B Nazanin"/>
          <w:rtl/>
          <w:lang w:bidi="fa-IR"/>
        </w:rPr>
      </w:pPr>
      <w:r w:rsidRPr="00652484">
        <w:rPr>
          <w:rFonts w:cs="B Nazanin" w:hint="cs"/>
          <w:rtl/>
          <w:lang w:bidi="fa-IR"/>
        </w:rPr>
        <w:t>در صورتی ک</w:t>
      </w:r>
      <w:r w:rsidR="00652484" w:rsidRPr="00652484">
        <w:rPr>
          <w:rFonts w:cs="B Nazanin" w:hint="cs"/>
          <w:rtl/>
          <w:lang w:bidi="fa-IR"/>
        </w:rPr>
        <w:t>ه</w:t>
      </w:r>
      <w:r w:rsidRPr="00652484">
        <w:rPr>
          <w:rFonts w:cs="B Nazanin" w:hint="cs"/>
          <w:rtl/>
          <w:lang w:bidi="fa-IR"/>
        </w:rPr>
        <w:t xml:space="preserve"> سنجش صدا به صورت فردی باشد محل استقرار یا محل توقف کارگر به عنوان ایستگاه اندازه گیری در نظر گرفته می شود.</w:t>
      </w:r>
    </w:p>
    <w:p w:rsidR="00276A7F" w:rsidRPr="00652484" w:rsidRDefault="00276A7F" w:rsidP="00263BF6">
      <w:pPr>
        <w:pStyle w:val="ListParagraph"/>
        <w:numPr>
          <w:ilvl w:val="0"/>
          <w:numId w:val="4"/>
        </w:numPr>
        <w:bidi/>
        <w:rPr>
          <w:rFonts w:cs="B Nazanin"/>
          <w:rtl/>
          <w:lang w:bidi="fa-IR"/>
        </w:rPr>
      </w:pPr>
      <w:r w:rsidRPr="00652484">
        <w:rPr>
          <w:rFonts w:cs="B Nazanin" w:hint="cs"/>
          <w:rtl/>
          <w:lang w:bidi="fa-IR"/>
        </w:rPr>
        <w:t>ارتفاع میکروفن در منطقه شنوایی کارگر باشد.</w:t>
      </w:r>
    </w:p>
    <w:p w:rsidR="00276A7F" w:rsidRPr="00652484" w:rsidRDefault="00276A7F" w:rsidP="00263BF6">
      <w:pPr>
        <w:pStyle w:val="ListParagraph"/>
        <w:numPr>
          <w:ilvl w:val="0"/>
          <w:numId w:val="4"/>
        </w:numPr>
        <w:bidi/>
        <w:rPr>
          <w:rFonts w:cs="B Nazanin"/>
          <w:lang w:bidi="fa-IR"/>
        </w:rPr>
      </w:pPr>
      <w:r w:rsidRPr="00652484">
        <w:rPr>
          <w:rFonts w:cs="B Nazanin" w:hint="cs"/>
          <w:rtl/>
          <w:lang w:bidi="fa-IR"/>
        </w:rPr>
        <w:t xml:space="preserve">میکروفن </w:t>
      </w:r>
      <w:r w:rsidR="00652484" w:rsidRPr="00652484">
        <w:rPr>
          <w:rFonts w:cs="B Nazanin" w:hint="cs"/>
          <w:rtl/>
          <w:lang w:bidi="fa-IR"/>
        </w:rPr>
        <w:t>کاملا افقی و روبه منبع صدا باشد.</w:t>
      </w:r>
    </w:p>
    <w:p w:rsidR="00652484" w:rsidRDefault="00652484" w:rsidP="00263BF6">
      <w:pPr>
        <w:pStyle w:val="ListParagraph"/>
        <w:numPr>
          <w:ilvl w:val="0"/>
          <w:numId w:val="4"/>
        </w:numPr>
        <w:bidi/>
        <w:rPr>
          <w:rFonts w:cs="B Nazanin"/>
          <w:lang w:bidi="fa-IR"/>
        </w:rPr>
      </w:pPr>
      <w:r>
        <w:rPr>
          <w:rFonts w:cs="B Nazanin" w:hint="cs"/>
          <w:rtl/>
          <w:lang w:bidi="fa-IR"/>
        </w:rPr>
        <w:t xml:space="preserve">اگر کارگر با صدای یکنواخت در طول شیفت کاری مواجهه داشته باشد یک بار اندازه گیری </w:t>
      </w:r>
      <w:r w:rsidR="00C90DC5">
        <w:rPr>
          <w:rFonts w:cs="B Nazanin" w:hint="cs"/>
          <w:rtl/>
          <w:lang w:bidi="fa-IR"/>
        </w:rPr>
        <w:t>انجام شو و با استاندارد مقایسه شود.</w:t>
      </w:r>
      <w:r>
        <w:rPr>
          <w:rFonts w:cs="B Nazanin" w:hint="cs"/>
          <w:rtl/>
          <w:lang w:bidi="fa-IR"/>
        </w:rPr>
        <w:t>.</w:t>
      </w:r>
    </w:p>
    <w:p w:rsidR="00652484" w:rsidRDefault="00652484" w:rsidP="00263BF6">
      <w:pPr>
        <w:pStyle w:val="ListParagraph"/>
        <w:numPr>
          <w:ilvl w:val="0"/>
          <w:numId w:val="4"/>
        </w:numPr>
        <w:bidi/>
        <w:rPr>
          <w:rFonts w:cs="B Nazanin"/>
          <w:lang w:bidi="fa-IR"/>
        </w:rPr>
      </w:pPr>
      <w:r>
        <w:rPr>
          <w:rFonts w:cs="B Nazanin" w:hint="cs"/>
          <w:rtl/>
          <w:lang w:bidi="fa-IR"/>
        </w:rPr>
        <w:t>اگر کارگر با تراز فشار صوت معین و متفاوت در زمان مختلف مواجهه داشته باشد، یک بار اندازه گیری در هر دوره و تعیی</w:t>
      </w:r>
      <w:r w:rsidR="00C90DC5">
        <w:rPr>
          <w:rFonts w:cs="B Nazanin" w:hint="cs"/>
          <w:rtl/>
          <w:lang w:bidi="fa-IR"/>
        </w:rPr>
        <w:t>ن تراز معادل مواجهه</w:t>
      </w:r>
      <w:r w:rsidR="009313D1">
        <w:rPr>
          <w:rFonts w:cs="B Nazanin" w:hint="cs"/>
          <w:rtl/>
          <w:lang w:bidi="fa-IR"/>
        </w:rPr>
        <w:t xml:space="preserve"> با ستفاده از فرمول</w:t>
      </w:r>
      <w:r w:rsidR="009F42B0">
        <w:rPr>
          <w:rFonts w:cs="B Nazanin" w:hint="cs"/>
          <w:rtl/>
          <w:lang w:bidi="fa-IR"/>
        </w:rPr>
        <w:t xml:space="preserve"> و در نهایت مقایسه با استاندارد</w:t>
      </w:r>
      <w:r w:rsidR="009F42B0">
        <w:rPr>
          <w:rFonts w:cs="B Nazanin"/>
          <w:lang w:bidi="fa-IR"/>
        </w:rPr>
        <w:t xml:space="preserve"> </w:t>
      </w:r>
      <w:r w:rsidR="009F42B0">
        <w:rPr>
          <w:rFonts w:cs="B Nazanin" w:hint="cs"/>
          <w:rtl/>
          <w:lang w:bidi="fa-IR"/>
        </w:rPr>
        <w:t xml:space="preserve"> و تعیین زمان مجاز مواجههو</w:t>
      </w:r>
    </w:p>
    <w:p w:rsidR="00427642" w:rsidRDefault="00427642" w:rsidP="00263BF6">
      <w:pPr>
        <w:bidi/>
        <w:spacing w:line="360" w:lineRule="auto"/>
        <w:ind w:left="360"/>
        <w:rPr>
          <w:rFonts w:ascii="TimesNewRoman" w:hAnsi="TimesNewRoman" w:cs="TimesNewRoman"/>
          <w:sz w:val="26"/>
          <w:szCs w:val="26"/>
          <w:rtl/>
        </w:rPr>
      </w:pPr>
      <w:r w:rsidRPr="00263BF6">
        <w:rPr>
          <w:rFonts w:ascii="TimesNewRoman" w:hAnsi="TimesNewRoman" w:cs="TimesNewRoman"/>
          <w:sz w:val="26"/>
          <w:szCs w:val="26"/>
        </w:rPr>
        <w:t>Leq (</w:t>
      </w:r>
      <w:r w:rsidRPr="00263BF6">
        <w:rPr>
          <w:rFonts w:ascii="TimesNewRoman" w:hAnsi="TimesNewRoman" w:cs="TimesNewRoman"/>
          <w:sz w:val="30"/>
          <w:szCs w:val="30"/>
        </w:rPr>
        <w:t xml:space="preserve">dB </w:t>
      </w:r>
      <w:r w:rsidRPr="00263BF6">
        <w:rPr>
          <w:rFonts w:ascii="TimesNewRoman" w:hAnsi="TimesNewRoman" w:cs="TimesNewRoman"/>
          <w:sz w:val="26"/>
          <w:szCs w:val="26"/>
        </w:rPr>
        <w:t xml:space="preserve">) = 10 log </w:t>
      </w:r>
      <w:r w:rsidRPr="00263BF6">
        <w:rPr>
          <w:rFonts w:ascii="GreekC" w:hAnsi="GreekC" w:cs="GreekC"/>
          <w:sz w:val="26"/>
          <w:szCs w:val="26"/>
        </w:rPr>
        <w:t xml:space="preserve">[ </w:t>
      </w:r>
      <w:r w:rsidRPr="00263BF6">
        <w:rPr>
          <w:rFonts w:ascii="TimesNewRoman" w:hAnsi="TimesNewRoman" w:cs="TimesNewRoman"/>
          <w:sz w:val="26"/>
          <w:szCs w:val="26"/>
        </w:rPr>
        <w:t>1/T</w:t>
      </w:r>
      <w:r w:rsidRPr="00263BF6">
        <w:rPr>
          <w:rFonts w:ascii="TimesNewRoman" w:hAnsi="TimesNewRoman" w:cs="TimesNewRoman"/>
          <w:sz w:val="17"/>
          <w:szCs w:val="17"/>
        </w:rPr>
        <w:t xml:space="preserve"> </w:t>
      </w:r>
      <w:r w:rsidRPr="00263BF6">
        <w:rPr>
          <w:rFonts w:ascii="TimesNewRoman" w:hAnsi="TimesNewRoman" w:cs="TimesNewRoman"/>
          <w:sz w:val="26"/>
          <w:szCs w:val="26"/>
        </w:rPr>
        <w:t>Σ</w:t>
      </w:r>
      <w:r w:rsidRPr="00263BF6">
        <w:rPr>
          <w:rFonts w:ascii="TimesNewRoman" w:hAnsi="TimesNewRoman" w:cs="TimesNewRoman"/>
          <w:sz w:val="28"/>
          <w:szCs w:val="28"/>
          <w:vertAlign w:val="subscript"/>
        </w:rPr>
        <w:t>i</w:t>
      </w:r>
      <w:r w:rsidRPr="00263BF6">
        <w:rPr>
          <w:rFonts w:ascii="TimesNewRoman" w:hAnsi="TimesNewRoman" w:cs="TimesNewRoman"/>
          <w:sz w:val="28"/>
          <w:szCs w:val="28"/>
          <w:vertAlign w:val="superscript"/>
        </w:rPr>
        <w:t>n</w:t>
      </w:r>
      <w:r w:rsidRPr="00263BF6">
        <w:rPr>
          <w:rFonts w:ascii="TimesNewRoman" w:hAnsi="TimesNewRoman" w:cs="TimesNewRoman"/>
          <w:sz w:val="17"/>
          <w:szCs w:val="17"/>
        </w:rPr>
        <w:t xml:space="preserve"> </w:t>
      </w:r>
      <w:r w:rsidRPr="00263BF6">
        <w:rPr>
          <w:rFonts w:ascii="TimesNewRoman" w:hAnsi="TimesNewRoman" w:cs="TimesNewRoman"/>
          <w:sz w:val="26"/>
          <w:szCs w:val="26"/>
        </w:rPr>
        <w:t>ti 10</w:t>
      </w:r>
      <w:r w:rsidRPr="00263BF6">
        <w:rPr>
          <w:rFonts w:ascii="TimesNewRoman" w:hAnsi="TimesNewRoman" w:cs="TimesNewRoman"/>
          <w:sz w:val="28"/>
          <w:szCs w:val="28"/>
          <w:vertAlign w:val="superscript"/>
        </w:rPr>
        <w:t xml:space="preserve"> LPi/10</w:t>
      </w:r>
      <w:r w:rsidRPr="00263BF6">
        <w:rPr>
          <w:rFonts w:ascii="TimesNewRoman" w:hAnsi="TimesNewRoman" w:cs="TimesNewRoman"/>
          <w:sz w:val="17"/>
          <w:szCs w:val="17"/>
        </w:rPr>
        <w:t xml:space="preserve"> </w:t>
      </w:r>
      <w:r w:rsidRPr="00263BF6">
        <w:rPr>
          <w:rFonts w:ascii="TimesNewRoman" w:hAnsi="TimesNewRoman" w:cs="TimesNewRoman"/>
          <w:sz w:val="26"/>
          <w:szCs w:val="26"/>
        </w:rPr>
        <w:t>]</w:t>
      </w:r>
      <w:r w:rsidR="00263BF6">
        <w:rPr>
          <w:rFonts w:ascii="TimesNewRoman" w:hAnsi="TimesNewRoman" w:cs="TimesNewRoman" w:hint="cs"/>
          <w:sz w:val="26"/>
          <w:szCs w:val="26"/>
          <w:rtl/>
        </w:rPr>
        <w:t xml:space="preserve">                             </w:t>
      </w:r>
      <w:r w:rsidR="00263BF6">
        <w:rPr>
          <w:rFonts w:ascii="TimesNewRoman" w:hAnsi="TimesNewRoman" w:cs="TimesNewRoman"/>
          <w:sz w:val="26"/>
          <w:szCs w:val="26"/>
        </w:rPr>
        <w:t>Leq</w:t>
      </w:r>
      <w:r w:rsidR="00263BF6" w:rsidRPr="00263BF6">
        <w:rPr>
          <w:rFonts w:ascii="TimesNewRoman" w:hAnsi="TimesNewRoman" w:cs="B Nazanin" w:hint="cs"/>
          <w:sz w:val="24"/>
          <w:szCs w:val="24"/>
          <w:rtl/>
        </w:rPr>
        <w:t xml:space="preserve">= تراز معادل مواجهه                </w:t>
      </w:r>
      <w:r w:rsidR="00263BF6">
        <w:rPr>
          <w:rFonts w:ascii="TimesNewRoman" w:hAnsi="TimesNewRoman" w:cs="TimesNewRoman" w:hint="cs"/>
          <w:sz w:val="26"/>
          <w:szCs w:val="26"/>
          <w:rtl/>
        </w:rPr>
        <w:t xml:space="preserve">   </w:t>
      </w:r>
    </w:p>
    <w:p w:rsidR="00263BF6" w:rsidRDefault="00263BF6" w:rsidP="00263BF6">
      <w:pPr>
        <w:bidi/>
        <w:ind w:left="360"/>
        <w:rPr>
          <w:rFonts w:ascii="TimesNewRoman" w:hAnsi="TimesNewRoman" w:cs="B Nazanin" w:hint="cs"/>
          <w:sz w:val="24"/>
          <w:szCs w:val="24"/>
          <w:rtl/>
          <w:lang w:bidi="fa-IR"/>
        </w:rPr>
      </w:pPr>
      <w:r w:rsidRPr="00263BF6">
        <w:rPr>
          <w:rFonts w:ascii="TimesNewRoman" w:hAnsi="TimesNewRoman" w:cs="B Nazanin"/>
          <w:sz w:val="24"/>
          <w:szCs w:val="24"/>
        </w:rPr>
        <w:t>ti</w:t>
      </w:r>
      <w:r w:rsidRPr="00263BF6">
        <w:rPr>
          <w:rFonts w:ascii="TimesNewRoman" w:hAnsi="TimesNewRoman" w:cs="B Nazanin" w:hint="cs"/>
          <w:sz w:val="24"/>
          <w:szCs w:val="24"/>
          <w:rtl/>
          <w:lang w:bidi="fa-IR"/>
        </w:rPr>
        <w:t xml:space="preserve">= طول زمان مواجهه </w:t>
      </w:r>
      <w:r>
        <w:rPr>
          <w:rFonts w:ascii="TimesNewRoman" w:hAnsi="TimesNewRoman" w:cs="B Nazanin"/>
          <w:sz w:val="24"/>
          <w:szCs w:val="24"/>
          <w:lang w:bidi="fa-IR"/>
        </w:rPr>
        <w:t>i</w:t>
      </w:r>
      <w:r>
        <w:rPr>
          <w:rFonts w:ascii="TimesNewRoman" w:hAnsi="TimesNewRoman" w:cs="B Nazanin" w:hint="cs"/>
          <w:sz w:val="24"/>
          <w:szCs w:val="24"/>
          <w:rtl/>
          <w:lang w:bidi="fa-IR"/>
        </w:rPr>
        <w:t xml:space="preserve">ام به ساعت   </w:t>
      </w:r>
      <w:r w:rsidRPr="00263BF6">
        <w:rPr>
          <w:rFonts w:ascii="TimesNewRoman" w:hAnsi="TimesNewRoman" w:cs="B Nazanin" w:hint="cs"/>
          <w:sz w:val="24"/>
          <w:szCs w:val="24"/>
          <w:rtl/>
          <w:lang w:bidi="fa-IR"/>
        </w:rPr>
        <w:t xml:space="preserve">       </w:t>
      </w:r>
      <w:r w:rsidRPr="00263BF6">
        <w:rPr>
          <w:rFonts w:ascii="TimesNewRoman" w:hAnsi="TimesNewRoman" w:cs="B Nazanin"/>
          <w:sz w:val="24"/>
          <w:szCs w:val="24"/>
          <w:lang w:bidi="fa-IR"/>
        </w:rPr>
        <w:t>T</w:t>
      </w:r>
      <w:r w:rsidRPr="00263BF6">
        <w:rPr>
          <w:rFonts w:ascii="TimesNewRoman" w:hAnsi="TimesNewRoman" w:cs="B Nazanin" w:hint="cs"/>
          <w:sz w:val="24"/>
          <w:szCs w:val="24"/>
          <w:rtl/>
          <w:lang w:bidi="fa-IR"/>
        </w:rPr>
        <w:t>= زمان شیفت کاری معمولا 8 ساعت</w:t>
      </w:r>
      <w:r>
        <w:rPr>
          <w:rFonts w:ascii="TimesNewRoman" w:hAnsi="TimesNewRoman" w:cs="B Nazanin" w:hint="cs"/>
          <w:sz w:val="24"/>
          <w:szCs w:val="24"/>
          <w:rtl/>
          <w:lang w:bidi="fa-IR"/>
        </w:rPr>
        <w:t xml:space="preserve">        </w:t>
      </w:r>
      <w:r>
        <w:rPr>
          <w:rFonts w:ascii="TimesNewRoman" w:hAnsi="TimesNewRoman" w:cs="B Nazanin"/>
          <w:sz w:val="24"/>
          <w:szCs w:val="24"/>
          <w:lang w:bidi="fa-IR"/>
        </w:rPr>
        <w:t>LPI</w:t>
      </w:r>
      <w:r>
        <w:rPr>
          <w:rFonts w:ascii="TimesNewRoman" w:hAnsi="TimesNewRoman" w:cs="B Nazanin" w:hint="cs"/>
          <w:sz w:val="24"/>
          <w:szCs w:val="24"/>
          <w:rtl/>
          <w:lang w:bidi="fa-IR"/>
        </w:rPr>
        <w:t xml:space="preserve">= تراز شار صوت مواجهه </w:t>
      </w:r>
      <w:r>
        <w:rPr>
          <w:rFonts w:ascii="TimesNewRoman" w:hAnsi="TimesNewRoman" w:cs="B Nazanin"/>
          <w:sz w:val="24"/>
          <w:szCs w:val="24"/>
          <w:lang w:bidi="fa-IR"/>
        </w:rPr>
        <w:t>i</w:t>
      </w:r>
      <w:r>
        <w:rPr>
          <w:rFonts w:ascii="TimesNewRoman" w:hAnsi="TimesNewRoman" w:cs="B Nazanin" w:hint="cs"/>
          <w:sz w:val="24"/>
          <w:szCs w:val="24"/>
          <w:rtl/>
          <w:lang w:bidi="fa-IR"/>
        </w:rPr>
        <w:t>ام</w:t>
      </w:r>
    </w:p>
    <w:p w:rsidR="009F42B0" w:rsidRDefault="009F42B0" w:rsidP="009F42B0">
      <w:pPr>
        <w:bidi/>
        <w:ind w:left="360"/>
        <w:rPr>
          <w:rFonts w:ascii="TimesNewRoman" w:hAnsi="TimesNewRoman" w:cs="B Nazanin"/>
          <w:sz w:val="24"/>
          <w:szCs w:val="24"/>
          <w:lang w:bidi="fa-IR"/>
        </w:rPr>
      </w:pPr>
      <w:r>
        <w:rPr>
          <w:rFonts w:ascii="TimesNewRoman" w:hAnsi="TimesNewRoman" w:cs="B Nazanin"/>
          <w:noProof/>
          <w:sz w:val="24"/>
          <w:szCs w:val="24"/>
          <w:rtl/>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1238250" cy="1019175"/>
            <wp:effectExtent l="1905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238250" cy="1019175"/>
                    </a:xfrm>
                    <a:prstGeom prst="rect">
                      <a:avLst/>
                    </a:prstGeom>
                    <a:noFill/>
                    <a:ln w="9525">
                      <a:noFill/>
                      <a:miter lim="800000"/>
                      <a:headEnd/>
                      <a:tailEnd/>
                    </a:ln>
                  </pic:spPr>
                </pic:pic>
              </a:graphicData>
            </a:graphic>
          </wp:anchor>
        </w:drawing>
      </w:r>
      <w:r>
        <w:rPr>
          <w:rFonts w:ascii="TimesNewRoman" w:hAnsi="TimesNewRoman" w:cs="B Nazanin"/>
          <w:sz w:val="24"/>
          <w:szCs w:val="24"/>
          <w:lang w:bidi="fa-IR"/>
        </w:rPr>
        <w:t>ta</w:t>
      </w:r>
      <w:r>
        <w:rPr>
          <w:rFonts w:ascii="TimesNewRoman" w:hAnsi="TimesNewRoman" w:cs="B Nazanin" w:hint="cs"/>
          <w:sz w:val="24"/>
          <w:szCs w:val="24"/>
          <w:rtl/>
          <w:lang w:bidi="fa-IR"/>
        </w:rPr>
        <w:t>= مدت زمان مجاز مواجهه</w:t>
      </w:r>
      <w:r>
        <w:rPr>
          <w:rFonts w:ascii="TimesNewRoman" w:hAnsi="TimesNewRoman" w:cs="B Nazanin"/>
          <w:sz w:val="24"/>
          <w:szCs w:val="24"/>
          <w:lang w:bidi="fa-IR"/>
        </w:rPr>
        <w:t xml:space="preserve">(h) </w:t>
      </w:r>
    </w:p>
    <w:p w:rsidR="009F42B0" w:rsidRDefault="009F42B0" w:rsidP="009F42B0">
      <w:pPr>
        <w:bidi/>
        <w:ind w:left="360"/>
        <w:rPr>
          <w:rFonts w:ascii="TimesNewRoman" w:hAnsi="TimesNewRoman" w:cs="B Nazanin"/>
          <w:sz w:val="24"/>
          <w:szCs w:val="24"/>
          <w:lang w:bidi="fa-IR"/>
        </w:rPr>
      </w:pPr>
      <w:r>
        <w:rPr>
          <w:rFonts w:ascii="TimesNewRoman" w:hAnsi="TimesNewRoman" w:cs="B Nazanin"/>
          <w:sz w:val="24"/>
          <w:szCs w:val="24"/>
          <w:lang w:bidi="fa-IR"/>
        </w:rPr>
        <w:t>Spl</w:t>
      </w:r>
      <w:r>
        <w:rPr>
          <w:rFonts w:ascii="TimesNewRoman" w:hAnsi="TimesNewRoman" w:cs="B Nazanin" w:hint="cs"/>
          <w:sz w:val="24"/>
          <w:szCs w:val="24"/>
          <w:rtl/>
          <w:lang w:bidi="fa-IR"/>
        </w:rPr>
        <w:t xml:space="preserve">=تراز فشار صوت </w:t>
      </w:r>
      <w:r>
        <w:rPr>
          <w:rFonts w:ascii="TimesNewRoman" w:hAnsi="TimesNewRoman" w:cs="B Nazanin"/>
          <w:sz w:val="24"/>
          <w:szCs w:val="24"/>
          <w:lang w:bidi="fa-IR"/>
        </w:rPr>
        <w:t>(spl)</w:t>
      </w:r>
    </w:p>
    <w:p w:rsidR="00DF1F88" w:rsidRDefault="009F42B0" w:rsidP="00DF1F88">
      <w:pPr>
        <w:bidi/>
        <w:rPr>
          <w:rFonts w:ascii="TimesNewRoman" w:hAnsi="TimesNewRoman" w:cs="B Nazanin"/>
          <w:sz w:val="24"/>
          <w:szCs w:val="24"/>
          <w:lang w:bidi="fa-IR"/>
        </w:rPr>
      </w:pPr>
      <w:r>
        <w:rPr>
          <w:rFonts w:ascii="TimesNewRoman" w:hAnsi="TimesNewRoman" w:cs="B Nazanin" w:hint="cs"/>
          <w:sz w:val="24"/>
          <w:szCs w:val="24"/>
          <w:rtl/>
          <w:lang w:bidi="fa-IR"/>
        </w:rPr>
        <w:t xml:space="preserve">درصورتی که شیفت کاری بیشتر از 8 ساعت باشد با استفاده از فرمول زیر زمان مجاز مواجهه به دست می آید </w:t>
      </w:r>
      <w:r w:rsidR="00DF1F88">
        <w:rPr>
          <w:rFonts w:ascii="TimesNewRoman" w:hAnsi="TimesNewRoman" w:cs="B Nazanin"/>
          <w:sz w:val="24"/>
          <w:szCs w:val="24"/>
          <w:lang w:bidi="fa-IR"/>
        </w:rPr>
        <w:t>)</w:t>
      </w:r>
      <w:r>
        <w:rPr>
          <w:rFonts w:ascii="TimesNewRoman" w:hAnsi="TimesNewRoman" w:cs="B Nazanin" w:hint="cs"/>
          <w:sz w:val="24"/>
          <w:szCs w:val="24"/>
          <w:rtl/>
          <w:lang w:bidi="fa-IR"/>
        </w:rPr>
        <w:t>به جای عدد  85</w:t>
      </w:r>
      <w:r w:rsidR="00DF1F88">
        <w:rPr>
          <w:rFonts w:ascii="TimesNewRoman" w:hAnsi="TimesNewRoman" w:cs="B Nazanin" w:hint="cs"/>
          <w:sz w:val="24"/>
          <w:szCs w:val="24"/>
          <w:rtl/>
          <w:lang w:bidi="fa-IR"/>
        </w:rPr>
        <w:t xml:space="preserve"> </w:t>
      </w:r>
      <w:r w:rsidR="00DF1F88">
        <w:rPr>
          <w:rFonts w:ascii="TimesNewRoman" w:hAnsi="TimesNewRoman" w:cs="B Nazanin"/>
          <w:sz w:val="24"/>
          <w:szCs w:val="24"/>
          <w:lang w:bidi="fa-IR"/>
        </w:rPr>
        <w:t>(</w:t>
      </w:r>
      <w:r w:rsidR="00DF1F88">
        <w:rPr>
          <w:rFonts w:ascii="TimesNewRoman" w:hAnsi="TimesNewRoman" w:cs="B Nazanin" w:hint="cs"/>
          <w:sz w:val="24"/>
          <w:szCs w:val="24"/>
          <w:rtl/>
          <w:lang w:bidi="fa-IR"/>
        </w:rPr>
        <w:t xml:space="preserve"> و در فرمول بالا به جای عدد 8 مجموع زمان کاری قرار می گیرد.                               </w:t>
      </w:r>
    </w:p>
    <w:p w:rsidR="009F42B0" w:rsidRPr="00263BF6" w:rsidRDefault="009F42B0" w:rsidP="00DF1F88">
      <w:pPr>
        <w:bidi/>
        <w:jc w:val="right"/>
        <w:rPr>
          <w:rFonts w:ascii="TimesNewRoman" w:hAnsi="TimesNewRoman" w:cs="B Nazanin"/>
          <w:sz w:val="24"/>
          <w:szCs w:val="24"/>
          <w:lang w:bidi="fa-IR"/>
        </w:rPr>
      </w:pPr>
      <w:r>
        <w:rPr>
          <w:rFonts w:ascii="TimesNewRoman" w:hAnsi="TimesNewRoman" w:cs="B Nazanin" w:hint="cs"/>
          <w:noProof/>
          <w:sz w:val="24"/>
          <w:szCs w:val="24"/>
          <w:rtl/>
        </w:rPr>
        <w:drawing>
          <wp:inline distT="0" distB="0" distL="0" distR="0">
            <wp:extent cx="1466850" cy="390525"/>
            <wp:effectExtent l="1905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466850" cy="390525"/>
                    </a:xfrm>
                    <a:prstGeom prst="rect">
                      <a:avLst/>
                    </a:prstGeom>
                    <a:noFill/>
                    <a:ln w="9525">
                      <a:noFill/>
                      <a:miter lim="800000"/>
                      <a:headEnd/>
                      <a:tailEnd/>
                    </a:ln>
                  </pic:spPr>
                </pic:pic>
              </a:graphicData>
            </a:graphic>
          </wp:inline>
        </w:drawing>
      </w:r>
    </w:p>
    <w:p w:rsidR="00DF1F88" w:rsidRDefault="00DF1F88" w:rsidP="00DF1F88">
      <w:pPr>
        <w:pStyle w:val="ListParagraph"/>
        <w:bidi/>
        <w:rPr>
          <w:rFonts w:cs="B Nazanin" w:hint="cs"/>
          <w:rtl/>
          <w:lang w:bidi="fa-IR"/>
        </w:rPr>
      </w:pPr>
      <w:r>
        <w:rPr>
          <w:rFonts w:cs="B Nazanin"/>
          <w:lang w:bidi="fa-IR"/>
        </w:rPr>
        <w:t>T</w:t>
      </w:r>
      <w:r>
        <w:rPr>
          <w:rFonts w:cs="B Nazanin" w:hint="cs"/>
          <w:rtl/>
          <w:lang w:bidi="fa-IR"/>
        </w:rPr>
        <w:t>= زمان موظف مواجهه با صدا به ساعت</w:t>
      </w:r>
    </w:p>
    <w:p w:rsidR="00DF1F88" w:rsidRDefault="00DF1F88" w:rsidP="00DF1F88">
      <w:pPr>
        <w:pStyle w:val="ListParagraph"/>
        <w:bidi/>
        <w:rPr>
          <w:rFonts w:cs="B Nazanin"/>
          <w:lang w:bidi="fa-IR"/>
        </w:rPr>
      </w:pPr>
      <w:r>
        <w:rPr>
          <w:rFonts w:cs="B Nazanin"/>
          <w:lang w:bidi="fa-IR"/>
        </w:rPr>
        <w:t>Lp</w:t>
      </w:r>
      <w:r>
        <w:rPr>
          <w:rFonts w:cs="B Nazanin" w:hint="cs"/>
          <w:rtl/>
          <w:lang w:bidi="fa-IR"/>
        </w:rPr>
        <w:t xml:space="preserve">= تراز فشار صوت مجاز برای مدت زمان موظف مواجهه </w:t>
      </w:r>
      <w:r>
        <w:rPr>
          <w:rFonts w:cs="B Nazanin"/>
          <w:lang w:bidi="fa-IR"/>
        </w:rPr>
        <w:t>(db)</w:t>
      </w:r>
    </w:p>
    <w:p w:rsidR="00DF1F88" w:rsidRPr="00DF1F88" w:rsidRDefault="00DF1F88" w:rsidP="00DF1F88">
      <w:pPr>
        <w:bidi/>
        <w:rPr>
          <w:rFonts w:cs="B Nazanin"/>
          <w:lang w:bidi="fa-IR"/>
        </w:rPr>
      </w:pPr>
    </w:p>
    <w:p w:rsidR="00652484" w:rsidRDefault="00263BF6" w:rsidP="00DF1F88">
      <w:pPr>
        <w:pStyle w:val="ListParagraph"/>
        <w:numPr>
          <w:ilvl w:val="0"/>
          <w:numId w:val="4"/>
        </w:numPr>
        <w:bidi/>
        <w:rPr>
          <w:rFonts w:cs="B Nazanin"/>
          <w:lang w:bidi="fa-IR"/>
        </w:rPr>
      </w:pPr>
      <w:r>
        <w:rPr>
          <w:rFonts w:cs="B Nazanin" w:hint="cs"/>
          <w:rtl/>
          <w:lang w:bidi="fa-IR"/>
        </w:rPr>
        <w:t>ج</w:t>
      </w:r>
      <w:r w:rsidR="00652484" w:rsidRPr="00652484">
        <w:rPr>
          <w:rFonts w:cs="B Nazanin" w:hint="cs"/>
          <w:rtl/>
          <w:lang w:bidi="fa-IR"/>
        </w:rPr>
        <w:t xml:space="preserve">هت اندازه گیری بعدی دستگاه </w:t>
      </w:r>
      <w:r w:rsidR="00652484" w:rsidRPr="00652484">
        <w:rPr>
          <w:rFonts w:cs="B Nazanin"/>
          <w:lang w:bidi="fa-IR"/>
        </w:rPr>
        <w:t>Reset</w:t>
      </w:r>
      <w:r w:rsidR="00652484">
        <w:rPr>
          <w:rFonts w:cs="B Nazanin" w:hint="cs"/>
          <w:rtl/>
          <w:lang w:bidi="fa-IR"/>
        </w:rPr>
        <w:t xml:space="preserve"> شود.</w:t>
      </w:r>
    </w:p>
    <w:p w:rsidR="00C90DC5" w:rsidRPr="00674F76" w:rsidRDefault="00C90DC5" w:rsidP="00674F76">
      <w:pPr>
        <w:bidi/>
        <w:spacing w:line="360" w:lineRule="auto"/>
        <w:rPr>
          <w:rFonts w:cs="B Titr"/>
          <w:sz w:val="24"/>
          <w:szCs w:val="24"/>
          <w:rtl/>
          <w:lang w:bidi="fa-IR"/>
        </w:rPr>
      </w:pPr>
      <w:r w:rsidRPr="00674F76">
        <w:rPr>
          <w:rFonts w:cs="B Titr" w:hint="cs"/>
          <w:sz w:val="24"/>
          <w:szCs w:val="24"/>
          <w:rtl/>
          <w:lang w:bidi="fa-IR"/>
        </w:rPr>
        <w:t>اندازه گیری روشنایی محیط کار</w:t>
      </w:r>
    </w:p>
    <w:p w:rsidR="00C90DC5" w:rsidRPr="00674F76" w:rsidRDefault="00C90DC5" w:rsidP="00674F76">
      <w:pPr>
        <w:bidi/>
        <w:spacing w:after="0"/>
        <w:rPr>
          <w:rFonts w:cs="B Nazanin"/>
          <w:rtl/>
          <w:lang w:bidi="fa-IR"/>
        </w:rPr>
      </w:pPr>
      <w:r w:rsidRPr="00674F76">
        <w:rPr>
          <w:rFonts w:cs="B Nazanin" w:hint="cs"/>
          <w:rtl/>
          <w:lang w:bidi="fa-IR"/>
        </w:rPr>
        <w:t>سنجش روشنایی محیط کار به دوصورت عمومی و موضعی انجام می شود.</w:t>
      </w:r>
    </w:p>
    <w:p w:rsidR="005E4B6D" w:rsidRPr="00674F76" w:rsidRDefault="005E4B6D" w:rsidP="00674F76">
      <w:pPr>
        <w:bidi/>
        <w:spacing w:after="0"/>
        <w:rPr>
          <w:rFonts w:cs="B Nazanin"/>
          <w:rtl/>
          <w:lang w:bidi="fa-IR"/>
        </w:rPr>
      </w:pPr>
      <w:r w:rsidRPr="00674F76">
        <w:rPr>
          <w:rFonts w:cs="B Nazanin" w:hint="cs"/>
          <w:rtl/>
          <w:lang w:bidi="fa-IR"/>
        </w:rPr>
        <w:t>اگر کارگاه فقط روزکار باشد اندازه گیری زمانی انجام شود ک</w:t>
      </w:r>
      <w:r w:rsidR="009313D1" w:rsidRPr="00674F76">
        <w:rPr>
          <w:rFonts w:cs="B Nazanin" w:hint="cs"/>
          <w:rtl/>
          <w:lang w:bidi="fa-IR"/>
        </w:rPr>
        <w:t>ه</w:t>
      </w:r>
      <w:r w:rsidRPr="00674F76">
        <w:rPr>
          <w:rFonts w:cs="B Nazanin" w:hint="cs"/>
          <w:rtl/>
          <w:lang w:bidi="fa-IR"/>
        </w:rPr>
        <w:t xml:space="preserve"> نور طبیعی کمترین اثر مزاحمتی را داشته باشد اگر شیفت شب هم داشته باشد اندازه گیری می بایست شب یا پیش از طلوع آفتاب ، بعد از غروب آفتاب انجام شود.</w:t>
      </w:r>
    </w:p>
    <w:p w:rsidR="005E4B6D" w:rsidRPr="00674F76" w:rsidRDefault="005E4B6D" w:rsidP="00674F76">
      <w:pPr>
        <w:bidi/>
        <w:spacing w:after="0" w:line="360" w:lineRule="auto"/>
        <w:rPr>
          <w:rFonts w:cs="B Titr"/>
          <w:rtl/>
          <w:lang w:bidi="fa-IR"/>
        </w:rPr>
      </w:pPr>
      <w:r w:rsidRPr="00674F76">
        <w:rPr>
          <w:rFonts w:cs="B Titr" w:hint="cs"/>
          <w:rtl/>
          <w:lang w:bidi="fa-IR"/>
        </w:rPr>
        <w:t>اندازه گیری:</w:t>
      </w:r>
    </w:p>
    <w:p w:rsidR="005E4B6D" w:rsidRPr="00674F76" w:rsidRDefault="005E4B6D" w:rsidP="00674F76">
      <w:pPr>
        <w:bidi/>
        <w:spacing w:after="0"/>
        <w:rPr>
          <w:rFonts w:cs="B Nazanin"/>
          <w:rtl/>
          <w:lang w:bidi="fa-IR"/>
        </w:rPr>
      </w:pPr>
      <w:r w:rsidRPr="00674F76">
        <w:rPr>
          <w:rFonts w:cs="B Nazanin" w:hint="cs"/>
          <w:rtl/>
          <w:lang w:bidi="fa-IR"/>
        </w:rPr>
        <w:t>جهت سنجش نور در محیط کار از لوکس متر استفاده می شود  جهت اطمینان از صحت کار دستگاه  باید روی فتوسل دستگاه پوشانده شود در صورتی که عدد صفر نشان داده شد اندازه گیری انجام شود.</w:t>
      </w:r>
    </w:p>
    <w:p w:rsidR="009659DC" w:rsidRPr="00674F76" w:rsidRDefault="009659DC" w:rsidP="00674F76">
      <w:pPr>
        <w:bidi/>
        <w:spacing w:after="0" w:line="360" w:lineRule="auto"/>
        <w:rPr>
          <w:rFonts w:cs="B Titr"/>
          <w:b/>
          <w:bCs/>
          <w:rtl/>
          <w:lang w:bidi="fa-IR"/>
        </w:rPr>
      </w:pPr>
      <w:r w:rsidRPr="00674F76">
        <w:rPr>
          <w:rFonts w:cs="B Titr" w:hint="cs"/>
          <w:b/>
          <w:bCs/>
          <w:rtl/>
          <w:lang w:bidi="fa-IR"/>
        </w:rPr>
        <w:t>انداز</w:t>
      </w:r>
      <w:r w:rsidR="004437F9" w:rsidRPr="00674F76">
        <w:rPr>
          <w:rFonts w:cs="B Titr" w:hint="cs"/>
          <w:b/>
          <w:bCs/>
          <w:rtl/>
          <w:lang w:bidi="fa-IR"/>
        </w:rPr>
        <w:t xml:space="preserve">ه </w:t>
      </w:r>
      <w:r w:rsidRPr="00674F76">
        <w:rPr>
          <w:rFonts w:cs="B Titr" w:hint="cs"/>
          <w:b/>
          <w:bCs/>
          <w:rtl/>
          <w:lang w:bidi="fa-IR"/>
        </w:rPr>
        <w:t>گیری محیطی:</w:t>
      </w:r>
    </w:p>
    <w:p w:rsidR="00727D73" w:rsidRDefault="00674F76" w:rsidP="00263BF6">
      <w:pPr>
        <w:pStyle w:val="ListParagraph"/>
        <w:numPr>
          <w:ilvl w:val="0"/>
          <w:numId w:val="5"/>
        </w:numPr>
        <w:bidi/>
        <w:rPr>
          <w:rFonts w:cs="B Nazanin"/>
          <w:lang w:bidi="fa-IR"/>
        </w:rPr>
      </w:pPr>
      <w:r>
        <w:rPr>
          <w:rFonts w:cs="B Nazanin" w:hint="cs"/>
          <w:rtl/>
          <w:lang w:bidi="fa-IR"/>
        </w:rPr>
        <w:t>پلان کارگاه تهیه و فرم مربوط به روشنایی عمومی تکمیل</w:t>
      </w:r>
      <w:r w:rsidR="00727D73">
        <w:rPr>
          <w:rFonts w:cs="B Nazanin" w:hint="cs"/>
          <w:rtl/>
          <w:lang w:bidi="fa-IR"/>
        </w:rPr>
        <w:t xml:space="preserve"> تکمیل شود.</w:t>
      </w:r>
    </w:p>
    <w:p w:rsidR="009659DC" w:rsidRDefault="009659DC" w:rsidP="00674F76">
      <w:pPr>
        <w:pStyle w:val="ListParagraph"/>
        <w:numPr>
          <w:ilvl w:val="0"/>
          <w:numId w:val="5"/>
        </w:numPr>
        <w:bidi/>
        <w:ind w:left="1138" w:hanging="58"/>
        <w:rPr>
          <w:rFonts w:cs="B Nazanin"/>
          <w:rtl/>
          <w:lang w:bidi="fa-IR"/>
        </w:rPr>
      </w:pPr>
      <w:r>
        <w:rPr>
          <w:rFonts w:cs="B Nazanin" w:hint="cs"/>
          <w:rtl/>
          <w:lang w:bidi="fa-IR"/>
        </w:rPr>
        <w:t>جهت سنجش نور محیطی با توجه به مساحت کارگاه می بایست کارگاه ایستگاه بندی شود. ( جدول 1)</w:t>
      </w:r>
    </w:p>
    <w:p w:rsidR="005E4B6D" w:rsidRDefault="005E4B6D" w:rsidP="00263BF6">
      <w:pPr>
        <w:pStyle w:val="ListParagraph"/>
        <w:numPr>
          <w:ilvl w:val="0"/>
          <w:numId w:val="5"/>
        </w:numPr>
        <w:bidi/>
        <w:rPr>
          <w:rFonts w:cs="B Nazanin"/>
          <w:lang w:bidi="fa-IR"/>
        </w:rPr>
      </w:pPr>
      <w:r>
        <w:rPr>
          <w:rFonts w:cs="B Nazanin" w:hint="cs"/>
          <w:rtl/>
          <w:lang w:bidi="fa-IR"/>
        </w:rPr>
        <w:t>سنجش باید در ارتفاع عمومی سطح کار(</w:t>
      </w:r>
      <w:r>
        <w:rPr>
          <w:rFonts w:cs="B Nazanin"/>
          <w:lang w:bidi="fa-IR"/>
        </w:rPr>
        <w:t>cm</w:t>
      </w:r>
      <w:r>
        <w:rPr>
          <w:rFonts w:cs="B Nazanin" w:hint="cs"/>
          <w:rtl/>
          <w:lang w:bidi="fa-IR"/>
        </w:rPr>
        <w:t xml:space="preserve"> 70 تا 80) </w:t>
      </w:r>
      <w:r w:rsidR="009659DC">
        <w:rPr>
          <w:rFonts w:cs="B Nazanin" w:hint="cs"/>
          <w:rtl/>
          <w:lang w:bidi="fa-IR"/>
        </w:rPr>
        <w:t>انجام گیرد.</w:t>
      </w:r>
    </w:p>
    <w:p w:rsidR="005E4B6D" w:rsidRDefault="009659DC" w:rsidP="00263BF6">
      <w:pPr>
        <w:pStyle w:val="ListParagraph"/>
        <w:numPr>
          <w:ilvl w:val="0"/>
          <w:numId w:val="5"/>
        </w:numPr>
        <w:bidi/>
        <w:rPr>
          <w:rFonts w:cs="B Nazanin"/>
          <w:rtl/>
          <w:lang w:bidi="fa-IR"/>
        </w:rPr>
      </w:pPr>
      <w:r>
        <w:rPr>
          <w:rFonts w:cs="B Nazanin" w:hint="cs"/>
          <w:rtl/>
          <w:lang w:bidi="fa-IR"/>
        </w:rPr>
        <w:t>فتوسل به صورت افقی و بدون تغییر زاویه باشد.</w:t>
      </w:r>
    </w:p>
    <w:p w:rsidR="009659DC" w:rsidRDefault="009659DC" w:rsidP="00263BF6">
      <w:pPr>
        <w:pStyle w:val="ListParagraph"/>
        <w:numPr>
          <w:ilvl w:val="0"/>
          <w:numId w:val="5"/>
        </w:numPr>
        <w:bidi/>
        <w:rPr>
          <w:rFonts w:cs="B Nazanin"/>
          <w:lang w:bidi="fa-IR"/>
        </w:rPr>
      </w:pPr>
      <w:r>
        <w:rPr>
          <w:rFonts w:cs="B Nazanin" w:hint="cs"/>
          <w:rtl/>
          <w:lang w:bidi="fa-IR"/>
        </w:rPr>
        <w:t>از ایجاد سایه و نیم سایه جلوگیری شود.</w:t>
      </w:r>
    </w:p>
    <w:p w:rsidR="009659DC" w:rsidRDefault="009659DC" w:rsidP="00263BF6">
      <w:pPr>
        <w:pStyle w:val="ListParagraph"/>
        <w:numPr>
          <w:ilvl w:val="0"/>
          <w:numId w:val="5"/>
        </w:numPr>
        <w:bidi/>
        <w:rPr>
          <w:rFonts w:cs="B Nazanin"/>
          <w:lang w:bidi="fa-IR"/>
        </w:rPr>
      </w:pPr>
      <w:r>
        <w:rPr>
          <w:rFonts w:cs="B Nazanin" w:hint="cs"/>
          <w:rtl/>
          <w:lang w:bidi="fa-IR"/>
        </w:rPr>
        <w:t>نتایج با استاندارد مقایسه شود.(جدول2)</w:t>
      </w:r>
    </w:p>
    <w:p w:rsidR="007C3A11" w:rsidRDefault="004437F9" w:rsidP="004437F9">
      <w:pPr>
        <w:bidi/>
        <w:spacing w:line="360" w:lineRule="auto"/>
        <w:jc w:val="center"/>
        <w:rPr>
          <w:rFonts w:cs="B Nazanin"/>
          <w:rtl/>
          <w:lang w:bidi="fa-IR"/>
        </w:rPr>
      </w:pPr>
      <w:r>
        <w:rPr>
          <w:rFonts w:cs="B Nazanin" w:hint="cs"/>
          <w:rtl/>
          <w:lang w:bidi="fa-IR"/>
        </w:rPr>
        <w:t>جدول2</w:t>
      </w:r>
    </w:p>
    <w:p w:rsidR="007C3A11" w:rsidRDefault="007C3A11" w:rsidP="004437F9">
      <w:pPr>
        <w:bidi/>
        <w:spacing w:line="360" w:lineRule="auto"/>
        <w:jc w:val="center"/>
        <w:rPr>
          <w:rFonts w:cs="B Nazanin"/>
          <w:rtl/>
          <w:lang w:bidi="fa-IR"/>
        </w:rPr>
      </w:pPr>
      <w:r w:rsidRPr="007C3A11">
        <w:rPr>
          <w:rFonts w:cs="B Nazanin" w:hint="cs"/>
          <w:noProof/>
          <w:rtl/>
        </w:rPr>
        <w:drawing>
          <wp:inline distT="0" distB="0" distL="0" distR="0">
            <wp:extent cx="3267075" cy="2914650"/>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3267075" cy="2914650"/>
                    </a:xfrm>
                    <a:prstGeom prst="rect">
                      <a:avLst/>
                    </a:prstGeom>
                    <a:noFill/>
                    <a:ln w="9525">
                      <a:noFill/>
                      <a:miter lim="800000"/>
                      <a:headEnd/>
                      <a:tailEnd/>
                    </a:ln>
                  </pic:spPr>
                </pic:pic>
              </a:graphicData>
            </a:graphic>
          </wp:inline>
        </w:drawing>
      </w:r>
    </w:p>
    <w:p w:rsidR="009659DC" w:rsidRPr="007C3A11" w:rsidRDefault="009659DC" w:rsidP="00674F76">
      <w:pPr>
        <w:bidi/>
        <w:spacing w:line="360" w:lineRule="auto"/>
        <w:rPr>
          <w:rFonts w:cs="B Titr"/>
          <w:b/>
          <w:bCs/>
          <w:rtl/>
          <w:lang w:bidi="fa-IR"/>
        </w:rPr>
      </w:pPr>
      <w:r w:rsidRPr="007C3A11">
        <w:rPr>
          <w:rFonts w:cs="B Titr" w:hint="cs"/>
          <w:b/>
          <w:bCs/>
          <w:rtl/>
          <w:lang w:bidi="fa-IR"/>
        </w:rPr>
        <w:lastRenderedPageBreak/>
        <w:t xml:space="preserve">   اندازه گیری موضعی:</w:t>
      </w:r>
    </w:p>
    <w:p w:rsidR="00727D73" w:rsidRDefault="00674F76" w:rsidP="00674F76">
      <w:pPr>
        <w:pStyle w:val="ListParagraph"/>
        <w:numPr>
          <w:ilvl w:val="0"/>
          <w:numId w:val="7"/>
        </w:numPr>
        <w:bidi/>
        <w:spacing w:after="0"/>
        <w:rPr>
          <w:rFonts w:cs="B Nazanin"/>
          <w:lang w:bidi="fa-IR"/>
        </w:rPr>
      </w:pPr>
      <w:r>
        <w:rPr>
          <w:rFonts w:cs="B Nazanin" w:hint="cs"/>
          <w:rtl/>
          <w:lang w:bidi="fa-IR"/>
        </w:rPr>
        <w:t>فرم مربوط به روشنایی موضعی</w:t>
      </w:r>
      <w:r w:rsidR="00727D73">
        <w:rPr>
          <w:rFonts w:cs="B Nazanin" w:hint="cs"/>
          <w:rtl/>
          <w:lang w:bidi="fa-IR"/>
        </w:rPr>
        <w:t xml:space="preserve"> تکمیل شود.</w:t>
      </w:r>
    </w:p>
    <w:p w:rsidR="00263BF6" w:rsidRDefault="00263BF6" w:rsidP="00674F76">
      <w:pPr>
        <w:pStyle w:val="ListParagraph"/>
        <w:numPr>
          <w:ilvl w:val="0"/>
          <w:numId w:val="7"/>
        </w:numPr>
        <w:bidi/>
        <w:spacing w:after="0"/>
        <w:rPr>
          <w:rFonts w:cs="B Nazanin"/>
          <w:lang w:bidi="fa-IR"/>
        </w:rPr>
      </w:pPr>
      <w:r>
        <w:rPr>
          <w:rFonts w:cs="B Nazanin" w:hint="cs"/>
          <w:rtl/>
          <w:lang w:bidi="fa-IR"/>
        </w:rPr>
        <w:t>سنجش روشنایی کارهای دقیق معمولا به صورت موضعی انجام می شود.</w:t>
      </w:r>
    </w:p>
    <w:p w:rsidR="009659DC" w:rsidRPr="007C3A11" w:rsidRDefault="009659DC" w:rsidP="00674F76">
      <w:pPr>
        <w:pStyle w:val="ListParagraph"/>
        <w:numPr>
          <w:ilvl w:val="0"/>
          <w:numId w:val="7"/>
        </w:numPr>
        <w:bidi/>
        <w:spacing w:after="0"/>
        <w:rPr>
          <w:rFonts w:cs="B Nazanin"/>
          <w:rtl/>
          <w:lang w:bidi="fa-IR"/>
        </w:rPr>
      </w:pPr>
      <w:r w:rsidRPr="007C3A11">
        <w:rPr>
          <w:rFonts w:cs="B Nazanin" w:hint="cs"/>
          <w:rtl/>
          <w:lang w:bidi="fa-IR"/>
        </w:rPr>
        <w:t>ایستگاه اندازه گیری محل استقرار فرد می باشد.</w:t>
      </w:r>
      <w:r w:rsidR="007C3A11" w:rsidRPr="007C3A11">
        <w:rPr>
          <w:rFonts w:cs="B Nazanin" w:hint="cs"/>
          <w:rtl/>
          <w:lang w:bidi="fa-IR"/>
        </w:rPr>
        <w:t xml:space="preserve"> </w:t>
      </w:r>
    </w:p>
    <w:p w:rsidR="007C3A11" w:rsidRDefault="007C3A11" w:rsidP="00674F76">
      <w:pPr>
        <w:pStyle w:val="ListParagraph"/>
        <w:numPr>
          <w:ilvl w:val="0"/>
          <w:numId w:val="7"/>
        </w:numPr>
        <w:bidi/>
        <w:spacing w:after="0"/>
        <w:rPr>
          <w:rFonts w:cs="B Nazanin"/>
          <w:lang w:bidi="fa-IR"/>
        </w:rPr>
      </w:pPr>
      <w:r>
        <w:rPr>
          <w:rFonts w:cs="B Nazanin" w:hint="cs"/>
          <w:rtl/>
          <w:lang w:bidi="fa-IR"/>
        </w:rPr>
        <w:t>از ایجاد سایه و نیم سایه بدن جلوگیری شود.</w:t>
      </w:r>
    </w:p>
    <w:p w:rsidR="007C3A11" w:rsidRPr="007C3A11" w:rsidRDefault="007C3A11" w:rsidP="00674F76">
      <w:pPr>
        <w:pStyle w:val="ListParagraph"/>
        <w:numPr>
          <w:ilvl w:val="0"/>
          <w:numId w:val="7"/>
        </w:numPr>
        <w:bidi/>
        <w:spacing w:after="0"/>
        <w:rPr>
          <w:rFonts w:cs="B Nazanin"/>
          <w:lang w:bidi="fa-IR"/>
        </w:rPr>
      </w:pPr>
      <w:r>
        <w:rPr>
          <w:rFonts w:cs="B Nazanin" w:hint="cs"/>
          <w:rtl/>
          <w:lang w:bidi="fa-IR"/>
        </w:rPr>
        <w:t xml:space="preserve">فتوسل دستگاه نورسنج در محدوده دید کارگر و با همان زاویه معمول در راستای سطح دید کارگر </w:t>
      </w:r>
      <w:r w:rsidRPr="007C3A11">
        <w:rPr>
          <w:rFonts w:cs="B Nazanin" w:hint="cs"/>
          <w:rtl/>
          <w:lang w:bidi="fa-IR"/>
        </w:rPr>
        <w:t>( افق</w:t>
      </w:r>
      <w:r>
        <w:rPr>
          <w:rFonts w:cs="B Nazanin" w:hint="cs"/>
          <w:rtl/>
          <w:lang w:bidi="fa-IR"/>
        </w:rPr>
        <w:t xml:space="preserve">، </w:t>
      </w:r>
      <w:r w:rsidRPr="007C3A11">
        <w:rPr>
          <w:rFonts w:cs="B Nazanin" w:hint="cs"/>
          <w:rtl/>
          <w:lang w:bidi="fa-IR"/>
        </w:rPr>
        <w:t>شیب دار یا عمود) قرار داده شود.</w:t>
      </w:r>
    </w:p>
    <w:p w:rsidR="007C3A11" w:rsidRDefault="007C3A11" w:rsidP="00674F76">
      <w:pPr>
        <w:pStyle w:val="ListParagraph"/>
        <w:numPr>
          <w:ilvl w:val="0"/>
          <w:numId w:val="7"/>
        </w:numPr>
        <w:bidi/>
        <w:spacing w:after="0"/>
        <w:rPr>
          <w:rFonts w:cs="B Nazanin"/>
          <w:lang w:bidi="fa-IR"/>
        </w:rPr>
      </w:pPr>
      <w:r>
        <w:rPr>
          <w:rFonts w:cs="B Nazanin" w:hint="cs"/>
          <w:rtl/>
          <w:lang w:bidi="fa-IR"/>
        </w:rPr>
        <w:t>جهت سنجش روشنایی موضعی می بایست سه ایستگاه( یک ایستگاه بیشترین محدوده رویت و دو ایستگاه در طرفین) اندازه گیری شود.</w:t>
      </w:r>
    </w:p>
    <w:p w:rsidR="007C3A11" w:rsidRDefault="007C3A11" w:rsidP="00674F76">
      <w:pPr>
        <w:pStyle w:val="ListParagraph"/>
        <w:numPr>
          <w:ilvl w:val="0"/>
          <w:numId w:val="7"/>
        </w:numPr>
        <w:bidi/>
        <w:spacing w:after="0"/>
        <w:rPr>
          <w:rFonts w:cs="B Nazanin"/>
          <w:lang w:bidi="fa-IR"/>
        </w:rPr>
      </w:pPr>
      <w:r w:rsidRPr="004437F9">
        <w:rPr>
          <w:rFonts w:cs="B Nazanin" w:hint="cs"/>
          <w:rtl/>
          <w:lang w:bidi="fa-IR"/>
        </w:rPr>
        <w:t xml:space="preserve">هیچ یک از ایستگاه </w:t>
      </w:r>
      <w:bookmarkStart w:id="0" w:name="_GoBack"/>
      <w:bookmarkEnd w:id="0"/>
      <w:r w:rsidRPr="004437F9">
        <w:rPr>
          <w:rFonts w:cs="B Nazanin" w:hint="cs"/>
          <w:rtl/>
          <w:lang w:bidi="fa-IR"/>
        </w:rPr>
        <w:t>های اندازه گیری شده نباید زیر استاندارد باشد در  غیر این صورت روشنایی نامطلوب می باشد.</w:t>
      </w:r>
    </w:p>
    <w:sectPr w:rsidR="007C3A11" w:rsidSect="0043658B">
      <w:pgSz w:w="12240" w:h="15840"/>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2550" w:rsidRDefault="00A52550" w:rsidP="009659DC">
      <w:pPr>
        <w:spacing w:after="0" w:line="240" w:lineRule="auto"/>
      </w:pPr>
      <w:r>
        <w:separator/>
      </w:r>
    </w:p>
  </w:endnote>
  <w:endnote w:type="continuationSeparator" w:id="0">
    <w:p w:rsidR="00A52550" w:rsidRDefault="00A52550" w:rsidP="009659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GreekC">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2550" w:rsidRDefault="00A52550" w:rsidP="009659DC">
      <w:pPr>
        <w:spacing w:after="0" w:line="240" w:lineRule="auto"/>
      </w:pPr>
      <w:r>
        <w:separator/>
      </w:r>
    </w:p>
  </w:footnote>
  <w:footnote w:type="continuationSeparator" w:id="0">
    <w:p w:rsidR="00A52550" w:rsidRDefault="00A52550" w:rsidP="009659D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64E31"/>
    <w:multiLevelType w:val="hybridMultilevel"/>
    <w:tmpl w:val="F2925E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86785A"/>
    <w:multiLevelType w:val="hybridMultilevel"/>
    <w:tmpl w:val="EF50521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4E051BB"/>
    <w:multiLevelType w:val="hybridMultilevel"/>
    <w:tmpl w:val="8B1AF6E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D0D0519"/>
    <w:multiLevelType w:val="hybridMultilevel"/>
    <w:tmpl w:val="37728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A84C43"/>
    <w:multiLevelType w:val="hybridMultilevel"/>
    <w:tmpl w:val="17B4C426"/>
    <w:lvl w:ilvl="0" w:tplc="5CB63C84">
      <w:start w:val="1"/>
      <w:numFmt w:val="decimal"/>
      <w:lvlText w:val="%1."/>
      <w:lvlJc w:val="left"/>
      <w:pPr>
        <w:ind w:left="720" w:hanging="360"/>
      </w:pPr>
      <w:rPr>
        <w:rFonts w:cs="B Nazani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E8E12A2"/>
    <w:multiLevelType w:val="hybridMultilevel"/>
    <w:tmpl w:val="17B4C426"/>
    <w:lvl w:ilvl="0" w:tplc="5CB63C84">
      <w:start w:val="1"/>
      <w:numFmt w:val="decimal"/>
      <w:lvlText w:val="%1."/>
      <w:lvlJc w:val="left"/>
      <w:pPr>
        <w:ind w:left="720" w:hanging="360"/>
      </w:pPr>
      <w:rPr>
        <w:rFonts w:cs="B Nazani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053376A"/>
    <w:multiLevelType w:val="hybridMultilevel"/>
    <w:tmpl w:val="8B1AF6E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5"/>
  </w:num>
  <w:num w:numId="3">
    <w:abstractNumId w:val="1"/>
  </w:num>
  <w:num w:numId="4">
    <w:abstractNumId w:val="0"/>
  </w:num>
  <w:num w:numId="5">
    <w:abstractNumId w:val="2"/>
  </w:num>
  <w:num w:numId="6">
    <w:abstractNumId w:val="6"/>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400121"/>
    <w:rsid w:val="0020311D"/>
    <w:rsid w:val="00225673"/>
    <w:rsid w:val="00263BF6"/>
    <w:rsid w:val="00276A7F"/>
    <w:rsid w:val="002E60F4"/>
    <w:rsid w:val="003F6780"/>
    <w:rsid w:val="00400121"/>
    <w:rsid w:val="00427642"/>
    <w:rsid w:val="0043658B"/>
    <w:rsid w:val="004437F9"/>
    <w:rsid w:val="005E4B6D"/>
    <w:rsid w:val="00606D27"/>
    <w:rsid w:val="00652484"/>
    <w:rsid w:val="00674F76"/>
    <w:rsid w:val="00727D73"/>
    <w:rsid w:val="007C3A11"/>
    <w:rsid w:val="00811427"/>
    <w:rsid w:val="00845E0F"/>
    <w:rsid w:val="009313D1"/>
    <w:rsid w:val="009659DC"/>
    <w:rsid w:val="009B6E57"/>
    <w:rsid w:val="009F42B0"/>
    <w:rsid w:val="00A52550"/>
    <w:rsid w:val="00AE7F26"/>
    <w:rsid w:val="00C90DC5"/>
    <w:rsid w:val="00DF1F88"/>
    <w:rsid w:val="00EB75EA"/>
    <w:rsid w:val="00FC396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75EA"/>
  </w:style>
  <w:style w:type="paragraph" w:styleId="Heading1">
    <w:name w:val="heading 1"/>
    <w:basedOn w:val="Normal"/>
    <w:next w:val="Normal"/>
    <w:link w:val="Heading1Char"/>
    <w:uiPriority w:val="9"/>
    <w:qFormat/>
    <w:rsid w:val="0040012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0121"/>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400121"/>
    <w:pPr>
      <w:ind w:left="720"/>
      <w:contextualSpacing/>
    </w:pPr>
  </w:style>
  <w:style w:type="table" w:styleId="TableGrid">
    <w:name w:val="Table Grid"/>
    <w:basedOn w:val="TableNormal"/>
    <w:uiPriority w:val="59"/>
    <w:rsid w:val="0040012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659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59DC"/>
    <w:rPr>
      <w:rFonts w:ascii="Tahoma" w:hAnsi="Tahoma" w:cs="Tahoma"/>
      <w:sz w:val="16"/>
      <w:szCs w:val="16"/>
    </w:rPr>
  </w:style>
  <w:style w:type="paragraph" w:styleId="Header">
    <w:name w:val="header"/>
    <w:basedOn w:val="Normal"/>
    <w:link w:val="HeaderChar"/>
    <w:uiPriority w:val="99"/>
    <w:semiHidden/>
    <w:unhideWhenUsed/>
    <w:rsid w:val="009659D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659DC"/>
  </w:style>
  <w:style w:type="paragraph" w:styleId="Footer">
    <w:name w:val="footer"/>
    <w:basedOn w:val="Normal"/>
    <w:link w:val="FooterChar"/>
    <w:uiPriority w:val="99"/>
    <w:semiHidden/>
    <w:unhideWhenUsed/>
    <w:rsid w:val="009659D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659DC"/>
  </w:style>
  <w:style w:type="character" w:styleId="PlaceholderText">
    <w:name w:val="Placeholder Text"/>
    <w:basedOn w:val="DefaultParagraphFont"/>
    <w:uiPriority w:val="99"/>
    <w:semiHidden/>
    <w:rsid w:val="009313D1"/>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4</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pc.herfeyi2</dc:creator>
  <cp:lastModifiedBy>pc.herfeyi2</cp:lastModifiedBy>
  <cp:revision>5</cp:revision>
  <dcterms:created xsi:type="dcterms:W3CDTF">2018-12-04T06:27:00Z</dcterms:created>
  <dcterms:modified xsi:type="dcterms:W3CDTF">2018-12-09T07:15:00Z</dcterms:modified>
</cp:coreProperties>
</file>